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30" w:rsidRDefault="00682130">
      <w:pPr>
        <w:snapToGrid w:val="0"/>
        <w:spacing w:line="360" w:lineRule="auto"/>
        <w:rPr>
          <w:rStyle w:val="NormalCharacter"/>
          <w:rFonts w:ascii="仿宋" w:eastAsia="仿宋" w:hAnsi="仿宋"/>
          <w:lang w:val="zh-CN"/>
        </w:rPr>
      </w:pPr>
    </w:p>
    <w:p w:rsidR="00682130" w:rsidRDefault="00682130">
      <w:pPr>
        <w:snapToGrid w:val="0"/>
        <w:spacing w:line="360" w:lineRule="auto"/>
        <w:jc w:val="left"/>
        <w:rPr>
          <w:rStyle w:val="NormalCharacter"/>
          <w:rFonts w:ascii="仿宋" w:eastAsia="仿宋" w:hAnsi="仿宋" w:cs="仿宋"/>
          <w:b/>
          <w:bCs/>
          <w:sz w:val="28"/>
          <w:szCs w:val="28"/>
        </w:rPr>
      </w:pPr>
    </w:p>
    <w:p w:rsidR="00682130" w:rsidRDefault="00D909C8">
      <w:pPr>
        <w:snapToGrid w:val="0"/>
        <w:spacing w:line="360" w:lineRule="auto"/>
        <w:jc w:val="left"/>
        <w:rPr>
          <w:rStyle w:val="NormalCharacter"/>
          <w:rFonts w:ascii="仿宋" w:eastAsia="仿宋" w:hAnsi="仿宋" w:cs="仿宋"/>
          <w:b/>
          <w:bCs/>
          <w:sz w:val="32"/>
          <w:szCs w:val="32"/>
        </w:rPr>
      </w:pPr>
      <w:r>
        <w:rPr>
          <w:rStyle w:val="NormalCharacter"/>
          <w:rFonts w:ascii="仿宋" w:eastAsia="仿宋" w:hAnsi="仿宋" w:cs="仿宋"/>
          <w:b/>
          <w:bCs/>
          <w:sz w:val="32"/>
          <w:szCs w:val="32"/>
        </w:rPr>
        <w:t xml:space="preserve">  </w:t>
      </w:r>
    </w:p>
    <w:p w:rsidR="00682130" w:rsidRDefault="00D909C8">
      <w:pPr>
        <w:snapToGrid w:val="0"/>
        <w:spacing w:line="360" w:lineRule="auto"/>
        <w:jc w:val="center"/>
        <w:rPr>
          <w:rStyle w:val="NormalCharacter"/>
          <w:rFonts w:ascii="仿宋" w:eastAsia="仿宋" w:hAnsi="仿宋" w:cs="仿宋"/>
          <w:b/>
          <w:bCs/>
          <w:spacing w:val="20"/>
          <w:sz w:val="48"/>
          <w:szCs w:val="48"/>
        </w:rPr>
      </w:pPr>
      <w:r>
        <w:rPr>
          <w:rStyle w:val="NormalCharacter"/>
          <w:rFonts w:ascii="仿宋" w:eastAsia="仿宋" w:hAnsi="仿宋" w:cs="仿宋" w:hint="eastAsia"/>
          <w:b/>
          <w:bCs/>
          <w:spacing w:val="20"/>
          <w:sz w:val="48"/>
          <w:szCs w:val="48"/>
        </w:rPr>
        <w:t>山西煤矿机械制造股份有限公司</w:t>
      </w:r>
    </w:p>
    <w:p w:rsidR="00682130" w:rsidRDefault="00D909C8">
      <w:pPr>
        <w:snapToGrid w:val="0"/>
        <w:spacing w:line="360" w:lineRule="auto"/>
        <w:jc w:val="center"/>
        <w:rPr>
          <w:rStyle w:val="NormalCharacter"/>
          <w:rFonts w:ascii="仿宋" w:eastAsia="仿宋" w:hAnsi="仿宋" w:cs="仿宋"/>
          <w:b/>
          <w:bCs/>
          <w:spacing w:val="20"/>
          <w:sz w:val="48"/>
          <w:szCs w:val="48"/>
        </w:rPr>
      </w:pPr>
      <w:r>
        <w:rPr>
          <w:rStyle w:val="NormalCharacter"/>
          <w:rFonts w:ascii="仿宋" w:eastAsia="仿宋" w:hAnsi="仿宋" w:cs="仿宋" w:hint="eastAsia"/>
          <w:b/>
          <w:bCs/>
          <w:spacing w:val="20"/>
          <w:sz w:val="48"/>
          <w:szCs w:val="48"/>
        </w:rPr>
        <w:t>通勤车</w:t>
      </w:r>
      <w:r>
        <w:rPr>
          <w:rStyle w:val="NormalCharacter"/>
          <w:rFonts w:ascii="仿宋" w:eastAsia="仿宋" w:hAnsi="仿宋" w:cs="仿宋" w:hint="eastAsia"/>
          <w:b/>
          <w:bCs/>
          <w:spacing w:val="20"/>
          <w:sz w:val="48"/>
          <w:szCs w:val="48"/>
        </w:rPr>
        <w:t>项目</w:t>
      </w:r>
    </w:p>
    <w:p w:rsidR="00682130" w:rsidRDefault="00D909C8">
      <w:pPr>
        <w:pStyle w:val="a0"/>
        <w:snapToGrid w:val="0"/>
        <w:rPr>
          <w:rStyle w:val="NormalCharacter"/>
          <w:rFonts w:ascii="仿宋_GB2312" w:eastAsia="仿宋_GB2312" w:hAnsi="仿宋_GB2312"/>
          <w:sz w:val="13"/>
          <w:szCs w:val="13"/>
          <w:highlight w:val="red"/>
        </w:rPr>
      </w:pPr>
      <w:r>
        <w:rPr>
          <w:rStyle w:val="NormalCharacter"/>
          <w:rFonts w:hint="eastAsia"/>
        </w:rPr>
        <w:t>项目编</w:t>
      </w:r>
      <w:r>
        <w:rPr>
          <w:rStyle w:val="NormalCharacter"/>
          <w:rFonts w:hint="eastAsia"/>
        </w:rPr>
        <w:t>号</w:t>
      </w:r>
      <w:r>
        <w:rPr>
          <w:rStyle w:val="NormalCharacter"/>
          <w:rFonts w:hint="eastAsia"/>
        </w:rPr>
        <w:t>：</w:t>
      </w:r>
      <w:r>
        <w:rPr>
          <w:rStyle w:val="NormalCharacter"/>
          <w:rFonts w:hint="eastAsia"/>
        </w:rPr>
        <w:t>SXMJBGS-2025-001</w:t>
      </w:r>
    </w:p>
    <w:p w:rsidR="00682130" w:rsidRDefault="00682130">
      <w:pPr>
        <w:snapToGrid w:val="0"/>
        <w:jc w:val="center"/>
        <w:rPr>
          <w:rStyle w:val="NormalCharacter"/>
          <w:rFonts w:ascii="仿宋_GB2312" w:eastAsia="仿宋_GB2312" w:hAnsi="仿宋_GB2312"/>
          <w:sz w:val="96"/>
          <w:szCs w:val="96"/>
        </w:rPr>
      </w:pPr>
    </w:p>
    <w:p w:rsidR="00682130" w:rsidRDefault="00D909C8">
      <w:pPr>
        <w:snapToGrid w:val="0"/>
        <w:jc w:val="center"/>
        <w:rPr>
          <w:rStyle w:val="NormalCharacter"/>
          <w:rFonts w:ascii="仿宋_GB2312" w:eastAsia="仿宋_GB2312" w:hAnsi="仿宋_GB2312"/>
          <w:sz w:val="96"/>
          <w:szCs w:val="96"/>
        </w:rPr>
      </w:pPr>
      <w:r>
        <w:rPr>
          <w:rStyle w:val="NormalCharacter"/>
          <w:rFonts w:ascii="仿宋_GB2312" w:eastAsia="仿宋_GB2312" w:hAnsi="仿宋_GB2312" w:hint="eastAsia"/>
          <w:sz w:val="96"/>
          <w:szCs w:val="96"/>
        </w:rPr>
        <w:t>谈</w:t>
      </w:r>
    </w:p>
    <w:p w:rsidR="00682130" w:rsidRDefault="00D909C8">
      <w:pPr>
        <w:tabs>
          <w:tab w:val="center" w:pos="4482"/>
          <w:tab w:val="left" w:pos="7163"/>
        </w:tabs>
        <w:snapToGrid w:val="0"/>
        <w:jc w:val="left"/>
        <w:rPr>
          <w:rStyle w:val="NormalCharacter"/>
          <w:rFonts w:ascii="仿宋_GB2312" w:eastAsia="仿宋_GB2312" w:hAnsi="仿宋_GB2312"/>
          <w:sz w:val="96"/>
          <w:szCs w:val="96"/>
        </w:rPr>
      </w:pPr>
      <w:r>
        <w:rPr>
          <w:rStyle w:val="NormalCharacter"/>
          <w:rFonts w:ascii="仿宋_GB2312" w:eastAsia="仿宋_GB2312" w:hAnsi="仿宋_GB2312" w:hint="eastAsia"/>
          <w:sz w:val="96"/>
          <w:szCs w:val="96"/>
        </w:rPr>
        <w:tab/>
      </w:r>
      <w:r>
        <w:rPr>
          <w:rStyle w:val="NormalCharacter"/>
          <w:rFonts w:ascii="仿宋_GB2312" w:eastAsia="仿宋_GB2312" w:hAnsi="仿宋_GB2312" w:hint="eastAsia"/>
          <w:sz w:val="96"/>
          <w:szCs w:val="96"/>
        </w:rPr>
        <w:t>判</w:t>
      </w:r>
      <w:r>
        <w:rPr>
          <w:rStyle w:val="NormalCharacter"/>
          <w:rFonts w:ascii="仿宋_GB2312" w:eastAsia="仿宋_GB2312" w:hAnsi="仿宋_GB2312" w:hint="eastAsia"/>
          <w:sz w:val="96"/>
          <w:szCs w:val="96"/>
        </w:rPr>
        <w:tab/>
      </w:r>
    </w:p>
    <w:p w:rsidR="00682130" w:rsidRDefault="00D909C8">
      <w:pPr>
        <w:snapToGrid w:val="0"/>
        <w:jc w:val="center"/>
        <w:rPr>
          <w:rStyle w:val="NormalCharacter"/>
          <w:rFonts w:ascii="仿宋_GB2312" w:eastAsia="仿宋_GB2312" w:hAnsi="仿宋_GB2312"/>
          <w:sz w:val="96"/>
          <w:szCs w:val="96"/>
        </w:rPr>
      </w:pPr>
      <w:r>
        <w:rPr>
          <w:rStyle w:val="NormalCharacter"/>
          <w:rFonts w:ascii="仿宋_GB2312" w:eastAsia="仿宋_GB2312" w:hAnsi="仿宋_GB2312" w:hint="eastAsia"/>
          <w:sz w:val="96"/>
          <w:szCs w:val="96"/>
        </w:rPr>
        <w:t>文</w:t>
      </w:r>
    </w:p>
    <w:p w:rsidR="00682130" w:rsidRDefault="00D909C8">
      <w:pPr>
        <w:snapToGrid w:val="0"/>
        <w:jc w:val="center"/>
        <w:rPr>
          <w:rStyle w:val="NormalCharacter"/>
          <w:rFonts w:ascii="仿宋_GB2312" w:eastAsia="仿宋_GB2312" w:hAnsi="仿宋_GB2312"/>
          <w:sz w:val="96"/>
          <w:szCs w:val="96"/>
        </w:rPr>
      </w:pPr>
      <w:r>
        <w:rPr>
          <w:rStyle w:val="NormalCharacter"/>
          <w:rFonts w:ascii="仿宋_GB2312" w:eastAsia="仿宋_GB2312" w:hAnsi="仿宋_GB2312" w:hint="eastAsia"/>
          <w:sz w:val="96"/>
          <w:szCs w:val="96"/>
        </w:rPr>
        <w:t>件</w:t>
      </w:r>
    </w:p>
    <w:p w:rsidR="00682130" w:rsidRDefault="00682130">
      <w:pPr>
        <w:pStyle w:val="BodyTextIndent2"/>
        <w:snapToGrid w:val="0"/>
        <w:spacing w:line="360" w:lineRule="auto"/>
        <w:ind w:leftChars="0" w:left="0"/>
        <w:jc w:val="center"/>
        <w:rPr>
          <w:rStyle w:val="NormalCharacter"/>
          <w:rFonts w:ascii="仿宋" w:eastAsia="仿宋" w:hAnsi="仿宋" w:cs="仿宋"/>
          <w:b/>
          <w:bCs/>
          <w:spacing w:val="60"/>
          <w:sz w:val="28"/>
          <w:szCs w:val="28"/>
        </w:rPr>
      </w:pPr>
    </w:p>
    <w:p w:rsidR="00682130" w:rsidRDefault="00682130">
      <w:pPr>
        <w:pStyle w:val="BodyTextIndent2"/>
        <w:snapToGrid w:val="0"/>
        <w:spacing w:line="360" w:lineRule="auto"/>
        <w:ind w:leftChars="0" w:left="0"/>
        <w:jc w:val="center"/>
        <w:rPr>
          <w:rStyle w:val="NormalCharacter"/>
          <w:rFonts w:ascii="仿宋" w:eastAsia="仿宋" w:hAnsi="仿宋" w:cs="仿宋"/>
          <w:b/>
          <w:bCs/>
          <w:spacing w:val="60"/>
          <w:sz w:val="28"/>
          <w:szCs w:val="28"/>
        </w:rPr>
      </w:pPr>
    </w:p>
    <w:p w:rsidR="00682130" w:rsidRDefault="00682130">
      <w:pPr>
        <w:pStyle w:val="BodyTextIndent2"/>
        <w:snapToGrid w:val="0"/>
        <w:spacing w:line="360" w:lineRule="auto"/>
        <w:ind w:leftChars="0" w:left="0"/>
        <w:rPr>
          <w:rStyle w:val="NormalCharacter"/>
          <w:rFonts w:ascii="仿宋" w:eastAsia="仿宋" w:hAnsi="仿宋" w:cs="仿宋"/>
          <w:b/>
          <w:bCs/>
          <w:spacing w:val="60"/>
          <w:sz w:val="28"/>
          <w:szCs w:val="28"/>
        </w:rPr>
      </w:pPr>
    </w:p>
    <w:p w:rsidR="00682130" w:rsidRDefault="00D909C8">
      <w:pPr>
        <w:pStyle w:val="BodyTextIndent2"/>
        <w:snapToGrid w:val="0"/>
        <w:spacing w:line="360" w:lineRule="auto"/>
        <w:ind w:leftChars="0" w:left="0" w:firstLineChars="600" w:firstLine="1687"/>
        <w:rPr>
          <w:rStyle w:val="NormalCharacter"/>
          <w:rFonts w:ascii="仿宋" w:eastAsia="仿宋" w:hAnsi="仿宋" w:cs="仿宋"/>
          <w:b/>
          <w:bCs/>
          <w:sz w:val="36"/>
          <w:szCs w:val="36"/>
        </w:rPr>
      </w:pPr>
      <w:r>
        <w:rPr>
          <w:rStyle w:val="NormalCharacter"/>
          <w:rFonts w:ascii="仿宋" w:eastAsia="仿宋" w:hAnsi="仿宋" w:cs="仿宋" w:hint="eastAsia"/>
          <w:b/>
          <w:bCs/>
          <w:sz w:val="28"/>
          <w:szCs w:val="28"/>
        </w:rPr>
        <w:t>采</w:t>
      </w:r>
      <w:r>
        <w:rPr>
          <w:rStyle w:val="NormalCharacter"/>
          <w:rFonts w:ascii="仿宋" w:eastAsia="仿宋" w:hAnsi="仿宋" w:cs="仿宋"/>
          <w:b/>
          <w:bCs/>
          <w:sz w:val="28"/>
          <w:szCs w:val="28"/>
        </w:rPr>
        <w:t xml:space="preserve"> </w:t>
      </w:r>
      <w:r>
        <w:rPr>
          <w:rStyle w:val="NormalCharacter"/>
          <w:rFonts w:ascii="仿宋" w:eastAsia="仿宋" w:hAnsi="仿宋" w:cs="仿宋" w:hint="eastAsia"/>
          <w:b/>
          <w:bCs/>
          <w:sz w:val="28"/>
          <w:szCs w:val="28"/>
        </w:rPr>
        <w:t>购</w:t>
      </w:r>
      <w:r>
        <w:rPr>
          <w:rStyle w:val="NormalCharacter"/>
          <w:rFonts w:ascii="仿宋" w:eastAsia="仿宋" w:hAnsi="仿宋" w:cs="仿宋"/>
          <w:b/>
          <w:bCs/>
          <w:sz w:val="28"/>
          <w:szCs w:val="28"/>
        </w:rPr>
        <w:t xml:space="preserve"> </w:t>
      </w:r>
      <w:r>
        <w:rPr>
          <w:rStyle w:val="NormalCharacter"/>
          <w:rFonts w:ascii="仿宋" w:eastAsia="仿宋" w:hAnsi="仿宋" w:cs="仿宋" w:hint="eastAsia"/>
          <w:b/>
          <w:bCs/>
          <w:sz w:val="28"/>
          <w:szCs w:val="28"/>
        </w:rPr>
        <w:t>人：</w:t>
      </w:r>
      <w:r>
        <w:rPr>
          <w:rStyle w:val="NormalCharacter"/>
          <w:rFonts w:ascii="仿宋" w:eastAsia="仿宋" w:hAnsi="仿宋" w:cs="仿宋" w:hint="eastAsia"/>
          <w:b/>
          <w:bCs/>
          <w:sz w:val="28"/>
          <w:szCs w:val="28"/>
        </w:rPr>
        <w:t>山西煤矿机械制造股份有限公司</w:t>
      </w:r>
    </w:p>
    <w:p w:rsidR="00682130" w:rsidRDefault="00D909C8">
      <w:pPr>
        <w:pStyle w:val="BodyTextIndent2"/>
        <w:snapToGrid w:val="0"/>
        <w:spacing w:line="360" w:lineRule="auto"/>
        <w:ind w:leftChars="0" w:left="0"/>
        <w:jc w:val="center"/>
        <w:rPr>
          <w:rStyle w:val="NormalCharacter"/>
          <w:rFonts w:ascii="仿宋" w:eastAsia="仿宋" w:hAnsi="仿宋" w:cs="仿宋"/>
          <w:b/>
          <w:bCs/>
          <w:spacing w:val="60"/>
          <w:sz w:val="36"/>
          <w:szCs w:val="36"/>
        </w:rPr>
      </w:pPr>
      <w:r>
        <w:rPr>
          <w:rStyle w:val="NormalCharacter"/>
          <w:rFonts w:ascii="仿宋" w:eastAsia="仿宋" w:hAnsi="仿宋" w:cs="仿宋" w:hint="eastAsia"/>
          <w:b/>
          <w:bCs/>
          <w:sz w:val="36"/>
          <w:szCs w:val="36"/>
        </w:rPr>
        <w:t>二〇二</w:t>
      </w:r>
      <w:r>
        <w:rPr>
          <w:rStyle w:val="NormalCharacter"/>
          <w:rFonts w:ascii="仿宋" w:eastAsia="仿宋" w:hAnsi="仿宋" w:cs="仿宋" w:hint="eastAsia"/>
          <w:b/>
          <w:bCs/>
          <w:sz w:val="36"/>
          <w:szCs w:val="36"/>
        </w:rPr>
        <w:t>五</w:t>
      </w:r>
      <w:r>
        <w:rPr>
          <w:rStyle w:val="NormalCharacter"/>
          <w:rFonts w:ascii="仿宋" w:eastAsia="仿宋" w:hAnsi="仿宋" w:cs="仿宋" w:hint="eastAsia"/>
          <w:b/>
          <w:bCs/>
          <w:sz w:val="36"/>
          <w:szCs w:val="36"/>
        </w:rPr>
        <w:t>年</w:t>
      </w:r>
      <w:r>
        <w:rPr>
          <w:rStyle w:val="NormalCharacter"/>
          <w:rFonts w:ascii="仿宋" w:eastAsia="仿宋" w:hAnsi="仿宋" w:cs="仿宋" w:hint="eastAsia"/>
          <w:b/>
          <w:bCs/>
          <w:sz w:val="36"/>
          <w:szCs w:val="36"/>
        </w:rPr>
        <w:t>二</w:t>
      </w:r>
      <w:r>
        <w:rPr>
          <w:rStyle w:val="NormalCharacter"/>
          <w:rFonts w:ascii="仿宋" w:eastAsia="仿宋" w:hAnsi="仿宋" w:cs="仿宋" w:hint="eastAsia"/>
          <w:b/>
          <w:bCs/>
          <w:sz w:val="36"/>
          <w:szCs w:val="36"/>
        </w:rPr>
        <w:t>月</w:t>
      </w:r>
    </w:p>
    <w:p w:rsidR="00682130" w:rsidRDefault="00682130">
      <w:pPr>
        <w:sectPr w:rsidR="00682130">
          <w:headerReference w:type="default" r:id="rId9"/>
          <w:footerReference w:type="even" r:id="rId10"/>
          <w:footerReference w:type="default" r:id="rId11"/>
          <w:pgSz w:w="11907" w:h="16840"/>
          <w:pgMar w:top="1418" w:right="1474" w:bottom="1021" w:left="1588" w:header="851" w:footer="851" w:gutter="0"/>
          <w:cols w:space="425"/>
          <w:docGrid w:linePitch="312"/>
        </w:sectPr>
      </w:pPr>
      <w:bookmarkStart w:id="0" w:name="_GoBack"/>
      <w:bookmarkEnd w:id="0"/>
    </w:p>
    <w:p w:rsidR="00682130" w:rsidRDefault="00682130">
      <w:pPr>
        <w:snapToGrid w:val="0"/>
        <w:spacing w:line="360" w:lineRule="auto"/>
        <w:rPr>
          <w:rStyle w:val="NormalCharacter"/>
          <w:rFonts w:eastAsia="标准公文_仿宋" w:cs="Times New Roman"/>
          <w:b/>
          <w:bCs/>
          <w:kern w:val="44"/>
          <w:sz w:val="36"/>
          <w:szCs w:val="36"/>
        </w:rPr>
      </w:pPr>
    </w:p>
    <w:p w:rsidR="00682130" w:rsidRDefault="00D909C8">
      <w:pPr>
        <w:snapToGrid w:val="0"/>
        <w:spacing w:line="360" w:lineRule="auto"/>
        <w:jc w:val="center"/>
        <w:rPr>
          <w:rStyle w:val="NormalCharacter"/>
          <w:rFonts w:eastAsia="标准公文_仿宋" w:cs="Times New Roman"/>
          <w:b/>
          <w:bCs/>
          <w:kern w:val="44"/>
          <w:sz w:val="36"/>
          <w:szCs w:val="36"/>
        </w:rPr>
      </w:pPr>
      <w:r>
        <w:rPr>
          <w:rStyle w:val="NormalCharacter"/>
          <w:rFonts w:eastAsia="标准公文_仿宋" w:cs="Times New Roman" w:hint="eastAsia"/>
          <w:b/>
          <w:bCs/>
          <w:kern w:val="44"/>
          <w:sz w:val="36"/>
          <w:szCs w:val="36"/>
        </w:rPr>
        <w:t>目</w:t>
      </w:r>
      <w:r>
        <w:rPr>
          <w:rStyle w:val="NormalCharacter"/>
          <w:rFonts w:eastAsia="标准公文_仿宋" w:cs="Times New Roman"/>
          <w:b/>
          <w:bCs/>
          <w:kern w:val="44"/>
          <w:sz w:val="36"/>
          <w:szCs w:val="36"/>
        </w:rPr>
        <w:t xml:space="preserve"> </w:t>
      </w:r>
      <w:r>
        <w:rPr>
          <w:rStyle w:val="NormalCharacter"/>
          <w:rFonts w:eastAsia="标准公文_仿宋" w:cs="Times New Roman" w:hint="eastAsia"/>
          <w:b/>
          <w:bCs/>
          <w:kern w:val="44"/>
          <w:sz w:val="36"/>
          <w:szCs w:val="36"/>
        </w:rPr>
        <w:t>录</w:t>
      </w:r>
    </w:p>
    <w:p w:rsidR="00682130" w:rsidRDefault="00D909C8">
      <w:pPr>
        <w:snapToGrid w:val="0"/>
        <w:jc w:val="left"/>
        <w:rPr>
          <w:rStyle w:val="NormalCharacter"/>
          <w:sz w:val="24"/>
        </w:rPr>
      </w:pPr>
      <w:r>
        <w:rPr>
          <w:rStyle w:val="NormalCharacter"/>
          <w:rFonts w:eastAsia="标准公文_仿宋"/>
          <w:kern w:val="0"/>
          <w:sz w:val="28"/>
          <w:szCs w:val="28"/>
        </w:rPr>
        <w:t xml:space="preserve"> </w:t>
      </w:r>
    </w:p>
    <w:p w:rsidR="00682130" w:rsidRDefault="00D909C8">
      <w:pPr>
        <w:pStyle w:val="TOC1"/>
        <w:tabs>
          <w:tab w:val="clear" w:pos="8303"/>
        </w:tabs>
        <w:rPr>
          <w:rStyle w:val="NormalCharacter"/>
          <w:sz w:val="24"/>
        </w:rPr>
      </w:pPr>
      <w:r>
        <w:rPr>
          <w:rStyle w:val="NormalCharacter"/>
          <w:rFonts w:eastAsia="标准公文_仿宋" w:hint="eastAsia"/>
          <w:kern w:val="0"/>
          <w:sz w:val="24"/>
        </w:rPr>
        <w:t>第一部分</w:t>
      </w:r>
      <w:r>
        <w:rPr>
          <w:rStyle w:val="NormalCharacter"/>
          <w:rFonts w:eastAsia="标准公文_仿宋"/>
          <w:kern w:val="0"/>
          <w:sz w:val="24"/>
        </w:rPr>
        <w:t xml:space="preserve"> </w:t>
      </w:r>
      <w:r>
        <w:rPr>
          <w:rStyle w:val="NormalCharacter"/>
          <w:rFonts w:eastAsia="标准公文_仿宋" w:hint="eastAsia"/>
          <w:kern w:val="0"/>
          <w:sz w:val="24"/>
        </w:rPr>
        <w:t>招标须知</w:t>
      </w:r>
    </w:p>
    <w:p w:rsidR="00682130" w:rsidRDefault="00D909C8">
      <w:pPr>
        <w:pStyle w:val="TOC1"/>
        <w:tabs>
          <w:tab w:val="clear" w:pos="8303"/>
        </w:tabs>
        <w:rPr>
          <w:rStyle w:val="NormalCharacter"/>
          <w:sz w:val="24"/>
        </w:rPr>
      </w:pPr>
      <w:r>
        <w:rPr>
          <w:rStyle w:val="NormalCharacter"/>
          <w:rFonts w:eastAsia="标准公文_仿宋" w:hint="eastAsia"/>
          <w:kern w:val="0"/>
          <w:sz w:val="24"/>
        </w:rPr>
        <w:t>第</w:t>
      </w:r>
      <w:r>
        <w:rPr>
          <w:rStyle w:val="NormalCharacter"/>
          <w:rFonts w:eastAsia="标准公文_仿宋" w:cs="Times New Roman" w:hint="eastAsia"/>
          <w:bCs/>
          <w:kern w:val="0"/>
          <w:sz w:val="24"/>
        </w:rPr>
        <w:t>二</w:t>
      </w:r>
      <w:r>
        <w:rPr>
          <w:rStyle w:val="NormalCharacter"/>
          <w:rFonts w:eastAsia="标准公文_仿宋" w:hint="eastAsia"/>
          <w:kern w:val="0"/>
          <w:sz w:val="24"/>
        </w:rPr>
        <w:t>部分</w:t>
      </w:r>
      <w:r>
        <w:rPr>
          <w:rStyle w:val="NormalCharacter"/>
          <w:rFonts w:eastAsia="标准公文_仿宋"/>
          <w:kern w:val="0"/>
          <w:sz w:val="24"/>
        </w:rPr>
        <w:t xml:space="preserve"> </w:t>
      </w:r>
      <w:r>
        <w:rPr>
          <w:rStyle w:val="NormalCharacter"/>
          <w:rFonts w:eastAsia="标准公文_仿宋" w:hint="eastAsia"/>
          <w:kern w:val="0"/>
          <w:sz w:val="24"/>
        </w:rPr>
        <w:t>报价人须知</w:t>
      </w:r>
    </w:p>
    <w:p w:rsidR="00682130" w:rsidRDefault="00D909C8">
      <w:pPr>
        <w:pStyle w:val="TOC2"/>
        <w:tabs>
          <w:tab w:val="right" w:leader="dot" w:pos="8313"/>
        </w:tabs>
        <w:snapToGrid w:val="0"/>
        <w:spacing w:line="360" w:lineRule="auto"/>
        <w:rPr>
          <w:rStyle w:val="NormalCharacter"/>
          <w:sz w:val="24"/>
        </w:rPr>
      </w:pPr>
      <w:r>
        <w:rPr>
          <w:rStyle w:val="NormalCharacter"/>
          <w:rFonts w:eastAsia="标准公文_仿宋" w:cs="Times New Roman" w:hint="eastAsia"/>
          <w:bCs/>
          <w:kern w:val="0"/>
          <w:sz w:val="24"/>
        </w:rPr>
        <w:t>一、总则</w:t>
      </w:r>
      <w:r>
        <w:rPr>
          <w:rStyle w:val="NormalCharacter"/>
          <w:sz w:val="24"/>
        </w:rPr>
        <w:tab/>
      </w:r>
      <w:r>
        <w:rPr>
          <w:rStyle w:val="NormalCharacter"/>
          <w:rFonts w:hint="eastAsia"/>
          <w:sz w:val="24"/>
        </w:rPr>
        <w:t>2</w:t>
      </w:r>
    </w:p>
    <w:p w:rsidR="00682130" w:rsidRDefault="00D909C8">
      <w:pPr>
        <w:pStyle w:val="TOC2"/>
        <w:tabs>
          <w:tab w:val="right" w:leader="dot" w:pos="8313"/>
        </w:tabs>
        <w:snapToGrid w:val="0"/>
        <w:spacing w:line="360" w:lineRule="auto"/>
        <w:rPr>
          <w:rStyle w:val="NormalCharacter"/>
          <w:sz w:val="24"/>
        </w:rPr>
      </w:pPr>
      <w:r>
        <w:rPr>
          <w:rStyle w:val="NormalCharacter"/>
          <w:rFonts w:eastAsia="标准公文_仿宋" w:cs="Times New Roman" w:hint="eastAsia"/>
          <w:bCs/>
          <w:kern w:val="0"/>
          <w:sz w:val="24"/>
        </w:rPr>
        <w:t>二、谈判文件</w:t>
      </w:r>
      <w:r>
        <w:rPr>
          <w:rStyle w:val="NormalCharacter"/>
          <w:sz w:val="24"/>
        </w:rPr>
        <w:tab/>
      </w:r>
      <w:r>
        <w:rPr>
          <w:rStyle w:val="NormalCharacter"/>
          <w:rFonts w:hint="eastAsia"/>
          <w:sz w:val="24"/>
        </w:rPr>
        <w:t>2</w:t>
      </w:r>
    </w:p>
    <w:p w:rsidR="00682130" w:rsidRDefault="00D909C8">
      <w:pPr>
        <w:pStyle w:val="TOC2"/>
        <w:tabs>
          <w:tab w:val="right" w:leader="dot" w:pos="8313"/>
        </w:tabs>
        <w:snapToGrid w:val="0"/>
        <w:spacing w:line="360" w:lineRule="auto"/>
        <w:rPr>
          <w:rStyle w:val="NormalCharacter"/>
          <w:sz w:val="24"/>
        </w:rPr>
      </w:pPr>
      <w:r>
        <w:rPr>
          <w:rStyle w:val="NormalCharacter"/>
          <w:rFonts w:eastAsia="标准公文_仿宋" w:cs="Times New Roman" w:hint="eastAsia"/>
          <w:bCs/>
          <w:kern w:val="0"/>
          <w:sz w:val="24"/>
        </w:rPr>
        <w:t>三、报价文件</w:t>
      </w:r>
      <w:r>
        <w:rPr>
          <w:rStyle w:val="NormalCharacter"/>
          <w:sz w:val="24"/>
        </w:rPr>
        <w:tab/>
      </w:r>
      <w:r>
        <w:rPr>
          <w:rStyle w:val="NormalCharacter"/>
          <w:rFonts w:hint="eastAsia"/>
          <w:sz w:val="24"/>
        </w:rPr>
        <w:t>3</w:t>
      </w:r>
    </w:p>
    <w:p w:rsidR="00682130" w:rsidRDefault="00D909C8">
      <w:pPr>
        <w:pStyle w:val="TOC2"/>
        <w:tabs>
          <w:tab w:val="right" w:leader="dot" w:pos="8313"/>
        </w:tabs>
        <w:snapToGrid w:val="0"/>
        <w:spacing w:line="360" w:lineRule="auto"/>
        <w:rPr>
          <w:rStyle w:val="NormalCharacter"/>
          <w:sz w:val="24"/>
        </w:rPr>
      </w:pPr>
      <w:r>
        <w:rPr>
          <w:rStyle w:val="NormalCharacter"/>
          <w:rFonts w:eastAsia="标准公文_仿宋" w:cs="Times New Roman" w:hint="eastAsia"/>
          <w:bCs/>
          <w:kern w:val="0"/>
          <w:sz w:val="24"/>
        </w:rPr>
        <w:t>四、报价文件的递交</w:t>
      </w:r>
      <w:r>
        <w:rPr>
          <w:rStyle w:val="NormalCharacter"/>
          <w:sz w:val="24"/>
        </w:rPr>
        <w:tab/>
      </w:r>
      <w:r>
        <w:rPr>
          <w:rStyle w:val="NormalCharacter"/>
          <w:rFonts w:hint="eastAsia"/>
          <w:sz w:val="24"/>
        </w:rPr>
        <w:t>6</w:t>
      </w:r>
    </w:p>
    <w:p w:rsidR="00682130" w:rsidRDefault="00D909C8">
      <w:pPr>
        <w:pStyle w:val="TOC2"/>
        <w:tabs>
          <w:tab w:val="right" w:leader="dot" w:pos="8313"/>
        </w:tabs>
        <w:snapToGrid w:val="0"/>
        <w:spacing w:line="360" w:lineRule="auto"/>
        <w:rPr>
          <w:sz w:val="24"/>
        </w:rPr>
      </w:pPr>
      <w:r>
        <w:rPr>
          <w:rStyle w:val="NormalCharacter"/>
          <w:rFonts w:eastAsia="标准公文_仿宋" w:cs="Times New Roman" w:hint="eastAsia"/>
          <w:bCs/>
          <w:kern w:val="0"/>
          <w:sz w:val="24"/>
        </w:rPr>
        <w:t>五、谈判程序</w:t>
      </w:r>
      <w:r>
        <w:rPr>
          <w:rStyle w:val="NormalCharacter"/>
          <w:sz w:val="24"/>
        </w:rPr>
        <w:tab/>
      </w:r>
      <w:r>
        <w:rPr>
          <w:rStyle w:val="NormalCharacter"/>
          <w:rFonts w:hint="eastAsia"/>
          <w:sz w:val="24"/>
        </w:rPr>
        <w:t>7</w:t>
      </w:r>
    </w:p>
    <w:p w:rsidR="00682130" w:rsidRDefault="00D909C8">
      <w:pPr>
        <w:pStyle w:val="TOC2"/>
        <w:tabs>
          <w:tab w:val="right" w:leader="dot" w:pos="8313"/>
        </w:tabs>
        <w:snapToGrid w:val="0"/>
        <w:spacing w:line="360" w:lineRule="auto"/>
        <w:rPr>
          <w:rStyle w:val="NormalCharacter"/>
          <w:rFonts w:cs="Times New Roman"/>
          <w:bCs/>
          <w:kern w:val="0"/>
          <w:sz w:val="24"/>
        </w:rPr>
      </w:pPr>
      <w:r>
        <w:rPr>
          <w:rStyle w:val="NormalCharacter"/>
          <w:rFonts w:eastAsia="标准公文_仿宋" w:cs="Times New Roman" w:hint="eastAsia"/>
          <w:bCs/>
          <w:kern w:val="0"/>
          <w:sz w:val="24"/>
        </w:rPr>
        <w:t>六、签订合同</w:t>
      </w:r>
      <w:r>
        <w:rPr>
          <w:rStyle w:val="NormalCharacter"/>
          <w:sz w:val="24"/>
        </w:rPr>
        <w:tab/>
      </w:r>
      <w:r>
        <w:rPr>
          <w:rStyle w:val="NormalCharacter"/>
          <w:rFonts w:hint="eastAsia"/>
          <w:sz w:val="24"/>
        </w:rPr>
        <w:t>9</w:t>
      </w:r>
    </w:p>
    <w:p w:rsidR="00682130" w:rsidRDefault="00D909C8">
      <w:pPr>
        <w:pStyle w:val="TOC2"/>
        <w:tabs>
          <w:tab w:val="right" w:leader="dot" w:pos="8313"/>
        </w:tabs>
        <w:snapToGrid w:val="0"/>
        <w:spacing w:line="360" w:lineRule="auto"/>
        <w:rPr>
          <w:rStyle w:val="NormalCharacter"/>
          <w:sz w:val="24"/>
        </w:rPr>
      </w:pPr>
      <w:r>
        <w:rPr>
          <w:rStyle w:val="NormalCharacter"/>
          <w:rFonts w:eastAsia="标准公文_仿宋" w:cs="Times New Roman" w:hint="eastAsia"/>
          <w:bCs/>
          <w:kern w:val="0"/>
          <w:sz w:val="24"/>
        </w:rPr>
        <w:t>七、保密和披露</w:t>
      </w:r>
      <w:r>
        <w:rPr>
          <w:rStyle w:val="NormalCharacter"/>
          <w:sz w:val="24"/>
        </w:rPr>
        <w:tab/>
      </w:r>
      <w:r>
        <w:rPr>
          <w:rStyle w:val="NormalCharacter"/>
          <w:rFonts w:hint="eastAsia"/>
          <w:sz w:val="24"/>
        </w:rPr>
        <w:t>10</w:t>
      </w:r>
    </w:p>
    <w:p w:rsidR="00682130" w:rsidRDefault="00D909C8">
      <w:pPr>
        <w:pStyle w:val="TOC2"/>
        <w:tabs>
          <w:tab w:val="right" w:leader="dot" w:pos="8313"/>
        </w:tabs>
        <w:snapToGrid w:val="0"/>
        <w:spacing w:line="360" w:lineRule="auto"/>
        <w:rPr>
          <w:rStyle w:val="NormalCharacter"/>
          <w:sz w:val="24"/>
        </w:rPr>
      </w:pPr>
      <w:r>
        <w:rPr>
          <w:rStyle w:val="NormalCharacter"/>
          <w:rFonts w:eastAsia="标准公文_仿宋" w:cs="Times New Roman" w:hint="eastAsia"/>
          <w:bCs/>
          <w:kern w:val="0"/>
          <w:sz w:val="24"/>
        </w:rPr>
        <w:t>八、询问和质疑</w:t>
      </w:r>
      <w:r>
        <w:rPr>
          <w:rStyle w:val="NormalCharacter"/>
          <w:sz w:val="24"/>
        </w:rPr>
        <w:tab/>
        <w:t>1</w:t>
      </w:r>
      <w:r>
        <w:rPr>
          <w:rStyle w:val="NormalCharacter"/>
          <w:rFonts w:hint="eastAsia"/>
          <w:sz w:val="24"/>
        </w:rPr>
        <w:t>0</w:t>
      </w:r>
    </w:p>
    <w:p w:rsidR="00682130" w:rsidRDefault="00D909C8">
      <w:pPr>
        <w:pStyle w:val="TOC2"/>
        <w:tabs>
          <w:tab w:val="right" w:leader="dot" w:pos="8313"/>
        </w:tabs>
        <w:snapToGrid w:val="0"/>
        <w:spacing w:line="360" w:lineRule="auto"/>
        <w:rPr>
          <w:rStyle w:val="NormalCharacter"/>
          <w:sz w:val="24"/>
        </w:rPr>
      </w:pPr>
      <w:r>
        <w:rPr>
          <w:rStyle w:val="NormalCharacter"/>
          <w:rFonts w:eastAsia="标准公文_仿宋" w:cs="Times New Roman" w:hint="eastAsia"/>
          <w:bCs/>
          <w:kern w:val="0"/>
          <w:sz w:val="24"/>
        </w:rPr>
        <w:t>九、违约处罚</w:t>
      </w:r>
      <w:r>
        <w:rPr>
          <w:rStyle w:val="NormalCharacter"/>
          <w:sz w:val="24"/>
        </w:rPr>
        <w:tab/>
        <w:t>1</w:t>
      </w:r>
      <w:r>
        <w:rPr>
          <w:rStyle w:val="NormalCharacter"/>
          <w:rFonts w:hint="eastAsia"/>
          <w:sz w:val="24"/>
        </w:rPr>
        <w:t>2</w:t>
      </w:r>
    </w:p>
    <w:p w:rsidR="00682130" w:rsidRDefault="00D909C8">
      <w:pPr>
        <w:pStyle w:val="TOC1"/>
        <w:tabs>
          <w:tab w:val="clear" w:pos="8303"/>
        </w:tabs>
        <w:rPr>
          <w:rStyle w:val="NormalCharacter"/>
          <w:sz w:val="24"/>
        </w:rPr>
      </w:pPr>
      <w:r>
        <w:rPr>
          <w:rStyle w:val="NormalCharacter"/>
          <w:rFonts w:eastAsia="标准公文_仿宋" w:hint="eastAsia"/>
          <w:kern w:val="0"/>
          <w:sz w:val="24"/>
        </w:rPr>
        <w:t>第三部分</w:t>
      </w:r>
      <w:r>
        <w:rPr>
          <w:rStyle w:val="NormalCharacter"/>
          <w:rFonts w:eastAsia="标准公文_仿宋"/>
          <w:kern w:val="0"/>
          <w:sz w:val="24"/>
        </w:rPr>
        <w:t xml:space="preserve">  </w:t>
      </w:r>
      <w:r>
        <w:rPr>
          <w:rStyle w:val="NormalCharacter"/>
          <w:rFonts w:eastAsia="标准公文_仿宋" w:hint="eastAsia"/>
          <w:kern w:val="0"/>
          <w:sz w:val="24"/>
        </w:rPr>
        <w:t>报价文件格式</w:t>
      </w:r>
      <w:r>
        <w:rPr>
          <w:rStyle w:val="NormalCharacter"/>
          <w:sz w:val="24"/>
        </w:rPr>
        <w:tab/>
      </w:r>
    </w:p>
    <w:p w:rsidR="00682130" w:rsidRDefault="00D909C8">
      <w:pPr>
        <w:pStyle w:val="TOC1"/>
        <w:tabs>
          <w:tab w:val="clear" w:pos="8303"/>
        </w:tabs>
        <w:rPr>
          <w:rStyle w:val="NormalCharacter"/>
          <w:sz w:val="24"/>
        </w:rPr>
      </w:pPr>
      <w:r>
        <w:rPr>
          <w:rStyle w:val="NormalCharacter"/>
          <w:rFonts w:eastAsia="标准公文_仿宋" w:hint="eastAsia"/>
          <w:kern w:val="0"/>
          <w:sz w:val="24"/>
        </w:rPr>
        <w:t>第四部分</w:t>
      </w:r>
      <w:r>
        <w:rPr>
          <w:rStyle w:val="NormalCharacter"/>
          <w:rFonts w:eastAsia="标准公文_仿宋"/>
          <w:kern w:val="0"/>
          <w:sz w:val="24"/>
        </w:rPr>
        <w:t xml:space="preserve">  </w:t>
      </w:r>
      <w:r>
        <w:rPr>
          <w:rStyle w:val="NormalCharacter"/>
          <w:rFonts w:eastAsia="标准公文_仿宋" w:hint="eastAsia"/>
          <w:kern w:val="0"/>
          <w:sz w:val="24"/>
        </w:rPr>
        <w:t>商务、技术要求</w:t>
      </w:r>
      <w:r>
        <w:rPr>
          <w:rStyle w:val="NormalCharacter"/>
          <w:sz w:val="24"/>
        </w:rPr>
        <w:tab/>
      </w:r>
    </w:p>
    <w:p w:rsidR="00682130" w:rsidRDefault="00682130">
      <w:pPr>
        <w:snapToGrid w:val="0"/>
        <w:spacing w:line="360" w:lineRule="auto"/>
        <w:jc w:val="left"/>
        <w:rPr>
          <w:rStyle w:val="NormalCharacter"/>
          <w:rFonts w:eastAsia="标准公文_仿宋"/>
          <w:kern w:val="0"/>
          <w:sz w:val="28"/>
          <w:szCs w:val="28"/>
        </w:rPr>
      </w:pPr>
    </w:p>
    <w:p w:rsidR="00682130" w:rsidRDefault="00682130">
      <w:pPr>
        <w:snapToGrid w:val="0"/>
        <w:jc w:val="left"/>
        <w:rPr>
          <w:rStyle w:val="NormalCharacter"/>
          <w:rFonts w:eastAsia="标准公文_仿宋"/>
          <w:kern w:val="0"/>
          <w:sz w:val="28"/>
          <w:szCs w:val="28"/>
        </w:rPr>
      </w:pPr>
    </w:p>
    <w:p w:rsidR="00682130" w:rsidRDefault="00682130">
      <w:pPr>
        <w:snapToGrid w:val="0"/>
        <w:jc w:val="left"/>
        <w:rPr>
          <w:rStyle w:val="NormalCharacter"/>
          <w:rFonts w:eastAsia="标准公文_仿宋"/>
          <w:kern w:val="0"/>
          <w:sz w:val="28"/>
          <w:szCs w:val="28"/>
        </w:rPr>
      </w:pPr>
    </w:p>
    <w:p w:rsidR="00682130" w:rsidRDefault="00682130">
      <w:pPr>
        <w:snapToGrid w:val="0"/>
        <w:jc w:val="left"/>
        <w:rPr>
          <w:rStyle w:val="NormalCharacter"/>
          <w:rFonts w:eastAsia="标准公文_仿宋"/>
          <w:kern w:val="0"/>
          <w:sz w:val="28"/>
          <w:szCs w:val="28"/>
        </w:rPr>
      </w:pPr>
    </w:p>
    <w:p w:rsidR="00682130" w:rsidRDefault="00682130">
      <w:pPr>
        <w:snapToGrid w:val="0"/>
        <w:jc w:val="left"/>
        <w:rPr>
          <w:rStyle w:val="NormalCharacter"/>
          <w:rFonts w:eastAsia="标准公文_仿宋"/>
          <w:kern w:val="0"/>
          <w:sz w:val="28"/>
          <w:szCs w:val="28"/>
        </w:rPr>
      </w:pPr>
    </w:p>
    <w:p w:rsidR="00682130" w:rsidRDefault="00682130">
      <w:pPr>
        <w:snapToGrid w:val="0"/>
        <w:jc w:val="left"/>
        <w:rPr>
          <w:rStyle w:val="NormalCharacter"/>
          <w:rFonts w:eastAsia="标准公文_仿宋"/>
          <w:kern w:val="0"/>
          <w:sz w:val="28"/>
          <w:szCs w:val="28"/>
        </w:rPr>
      </w:pPr>
    </w:p>
    <w:p w:rsidR="00682130" w:rsidRDefault="00682130">
      <w:pPr>
        <w:snapToGrid w:val="0"/>
        <w:jc w:val="left"/>
        <w:rPr>
          <w:rStyle w:val="NormalCharacter"/>
          <w:rFonts w:eastAsia="标准公文_仿宋"/>
          <w:kern w:val="0"/>
          <w:sz w:val="28"/>
          <w:szCs w:val="28"/>
        </w:rPr>
      </w:pPr>
    </w:p>
    <w:p w:rsidR="00682130" w:rsidRDefault="00682130">
      <w:pPr>
        <w:snapToGrid w:val="0"/>
        <w:jc w:val="left"/>
        <w:rPr>
          <w:rStyle w:val="NormalCharacter"/>
          <w:rFonts w:eastAsia="标准公文_仿宋"/>
          <w:kern w:val="0"/>
          <w:sz w:val="28"/>
          <w:szCs w:val="28"/>
        </w:rPr>
      </w:pPr>
    </w:p>
    <w:p w:rsidR="00682130" w:rsidRDefault="00682130">
      <w:pPr>
        <w:pStyle w:val="a0"/>
        <w:rPr>
          <w:rStyle w:val="NormalCharacter"/>
          <w:rFonts w:eastAsia="标准公文_仿宋"/>
          <w:kern w:val="0"/>
          <w:sz w:val="28"/>
          <w:szCs w:val="28"/>
        </w:rPr>
      </w:pPr>
    </w:p>
    <w:p w:rsidR="00682130" w:rsidRDefault="00682130">
      <w:pPr>
        <w:rPr>
          <w:rStyle w:val="NormalCharacter"/>
          <w:rFonts w:eastAsia="标准公文_仿宋"/>
          <w:kern w:val="0"/>
          <w:sz w:val="28"/>
          <w:szCs w:val="28"/>
        </w:rPr>
      </w:pPr>
    </w:p>
    <w:p w:rsidR="00682130" w:rsidRDefault="00682130">
      <w:pPr>
        <w:pStyle w:val="a0"/>
        <w:rPr>
          <w:rStyle w:val="NormalCharacter"/>
          <w:rFonts w:eastAsia="标准公文_仿宋"/>
          <w:kern w:val="0"/>
          <w:sz w:val="28"/>
          <w:szCs w:val="28"/>
        </w:rPr>
      </w:pPr>
    </w:p>
    <w:p w:rsidR="00682130" w:rsidRDefault="00682130">
      <w:pPr>
        <w:pStyle w:val="a0"/>
        <w:jc w:val="both"/>
      </w:pPr>
    </w:p>
    <w:p w:rsidR="00682130" w:rsidRDefault="00682130">
      <w:pPr>
        <w:snapToGrid w:val="0"/>
        <w:jc w:val="left"/>
        <w:rPr>
          <w:rStyle w:val="NormalCharacter"/>
          <w:rFonts w:eastAsia="标准公文_仿宋"/>
          <w:kern w:val="0"/>
          <w:sz w:val="28"/>
          <w:szCs w:val="28"/>
        </w:rPr>
      </w:pPr>
    </w:p>
    <w:p w:rsidR="00682130" w:rsidRDefault="00682130">
      <w:pPr>
        <w:snapToGrid w:val="0"/>
        <w:jc w:val="left"/>
        <w:rPr>
          <w:rStyle w:val="NormalCharacter"/>
          <w:rFonts w:eastAsia="标准公文_仿宋"/>
          <w:kern w:val="0"/>
          <w:sz w:val="28"/>
          <w:szCs w:val="28"/>
        </w:rPr>
      </w:pPr>
    </w:p>
    <w:p w:rsidR="00682130" w:rsidRDefault="00682130">
      <w:pPr>
        <w:tabs>
          <w:tab w:val="left" w:pos="2070"/>
          <w:tab w:val="center" w:pos="4365"/>
        </w:tabs>
        <w:snapToGrid w:val="0"/>
        <w:spacing w:line="600" w:lineRule="exact"/>
        <w:jc w:val="center"/>
        <w:rPr>
          <w:rStyle w:val="NormalCharacter"/>
          <w:rFonts w:eastAsia="标准公文_仿宋"/>
          <w:kern w:val="0"/>
          <w:sz w:val="28"/>
          <w:szCs w:val="28"/>
        </w:rPr>
        <w:sectPr w:rsidR="00682130">
          <w:headerReference w:type="default" r:id="rId12"/>
          <w:footerReference w:type="default" r:id="rId13"/>
          <w:pgSz w:w="11907" w:h="16840"/>
          <w:pgMar w:top="1440" w:right="1797" w:bottom="1440" w:left="1797" w:header="964" w:footer="992" w:gutter="0"/>
          <w:pgNumType w:start="1"/>
          <w:cols w:space="425"/>
        </w:sectPr>
      </w:pPr>
    </w:p>
    <w:p w:rsidR="00682130" w:rsidRDefault="00682130">
      <w:pPr>
        <w:snapToGrid w:val="0"/>
        <w:rPr>
          <w:rStyle w:val="NormalCharacter"/>
        </w:rPr>
      </w:pPr>
    </w:p>
    <w:p w:rsidR="00682130" w:rsidRDefault="00D909C8">
      <w:pPr>
        <w:tabs>
          <w:tab w:val="left" w:pos="2070"/>
          <w:tab w:val="center" w:pos="4365"/>
        </w:tabs>
        <w:snapToGrid w:val="0"/>
        <w:spacing w:line="360" w:lineRule="auto"/>
        <w:jc w:val="center"/>
        <w:rPr>
          <w:rStyle w:val="NormalCharacter"/>
          <w:rFonts w:eastAsia="标准公文_仿宋"/>
          <w:kern w:val="0"/>
          <w:sz w:val="28"/>
          <w:szCs w:val="28"/>
        </w:rPr>
      </w:pPr>
      <w:r>
        <w:rPr>
          <w:rStyle w:val="NormalCharacter"/>
          <w:rFonts w:eastAsia="标准公文_仿宋" w:hint="eastAsia"/>
          <w:kern w:val="0"/>
          <w:sz w:val="28"/>
          <w:szCs w:val="28"/>
        </w:rPr>
        <w:t>招标须知</w:t>
      </w:r>
    </w:p>
    <w:tbl>
      <w:tblPr>
        <w:tblW w:w="90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97"/>
        <w:gridCol w:w="1962"/>
        <w:gridCol w:w="6192"/>
      </w:tblGrid>
      <w:tr w:rsidR="00682130">
        <w:trPr>
          <w:trHeight w:val="10"/>
          <w:tblHeader/>
          <w:jc w:val="center"/>
        </w:trPr>
        <w:tc>
          <w:tcPr>
            <w:tcW w:w="897" w:type="dxa"/>
            <w:vAlign w:val="center"/>
          </w:tcPr>
          <w:p w:rsidR="00682130" w:rsidRDefault="00D909C8">
            <w:pPr>
              <w:snapToGrid w:val="0"/>
              <w:jc w:val="center"/>
              <w:rPr>
                <w:rStyle w:val="NormalCharacter"/>
                <w:rFonts w:ascii="仿宋" w:eastAsia="仿宋" w:hAnsi="仿宋"/>
                <w:b/>
                <w:sz w:val="24"/>
              </w:rPr>
            </w:pPr>
            <w:r>
              <w:rPr>
                <w:rStyle w:val="NormalCharacter"/>
                <w:rFonts w:ascii="仿宋" w:eastAsia="仿宋" w:hAnsi="仿宋" w:hint="eastAsia"/>
                <w:b/>
                <w:sz w:val="24"/>
              </w:rPr>
              <w:t>序号</w:t>
            </w:r>
          </w:p>
        </w:tc>
        <w:tc>
          <w:tcPr>
            <w:tcW w:w="1962" w:type="dxa"/>
            <w:vAlign w:val="center"/>
          </w:tcPr>
          <w:p w:rsidR="00682130" w:rsidRDefault="00D909C8">
            <w:pPr>
              <w:snapToGrid w:val="0"/>
              <w:jc w:val="center"/>
              <w:rPr>
                <w:rStyle w:val="NormalCharacter"/>
                <w:rFonts w:ascii="仿宋" w:eastAsia="仿宋" w:hAnsi="仿宋"/>
                <w:b/>
                <w:sz w:val="24"/>
              </w:rPr>
            </w:pPr>
            <w:r>
              <w:rPr>
                <w:rStyle w:val="NormalCharacter"/>
                <w:rFonts w:ascii="仿宋" w:eastAsia="仿宋" w:hAnsi="仿宋" w:hint="eastAsia"/>
                <w:b/>
                <w:sz w:val="24"/>
              </w:rPr>
              <w:t>项目</w:t>
            </w:r>
          </w:p>
        </w:tc>
        <w:tc>
          <w:tcPr>
            <w:tcW w:w="6192" w:type="dxa"/>
            <w:vAlign w:val="center"/>
          </w:tcPr>
          <w:p w:rsidR="00682130" w:rsidRDefault="00D909C8">
            <w:pPr>
              <w:snapToGrid w:val="0"/>
              <w:jc w:val="center"/>
              <w:rPr>
                <w:rStyle w:val="NormalCharacter"/>
                <w:rFonts w:ascii="仿宋" w:eastAsia="仿宋" w:hAnsi="仿宋"/>
                <w:b/>
                <w:sz w:val="24"/>
              </w:rPr>
            </w:pPr>
            <w:r>
              <w:rPr>
                <w:rStyle w:val="NormalCharacter"/>
                <w:rFonts w:ascii="仿宋" w:eastAsia="仿宋" w:hAnsi="仿宋" w:hint="eastAsia"/>
                <w:b/>
                <w:sz w:val="24"/>
              </w:rPr>
              <w:t>编列内容规定</w:t>
            </w:r>
          </w:p>
        </w:tc>
      </w:tr>
      <w:tr w:rsidR="00682130">
        <w:trPr>
          <w:trHeight w:val="548"/>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sz w:val="24"/>
              </w:rPr>
              <w:t>1</w:t>
            </w:r>
          </w:p>
        </w:tc>
        <w:tc>
          <w:tcPr>
            <w:tcW w:w="1962"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hint="eastAsia"/>
                <w:sz w:val="24"/>
              </w:rPr>
              <w:t>采购项目</w:t>
            </w:r>
          </w:p>
        </w:tc>
        <w:tc>
          <w:tcPr>
            <w:tcW w:w="6192" w:type="dxa"/>
            <w:vAlign w:val="center"/>
          </w:tcPr>
          <w:p w:rsidR="00682130" w:rsidRDefault="00D909C8">
            <w:pPr>
              <w:snapToGrid w:val="0"/>
              <w:rPr>
                <w:rStyle w:val="NormalCharacter"/>
                <w:rFonts w:ascii="仿宋" w:eastAsia="仿宋" w:hAnsi="仿宋"/>
                <w:sz w:val="24"/>
              </w:rPr>
            </w:pPr>
            <w:r>
              <w:rPr>
                <w:rStyle w:val="NormalCharacter"/>
                <w:rFonts w:ascii="仿宋" w:eastAsia="仿宋" w:hAnsi="仿宋" w:cs="仿宋" w:hint="eastAsia"/>
                <w:bCs/>
                <w:sz w:val="24"/>
              </w:rPr>
              <w:t>山西煤矿机械制造股份有限公司通勤车</w:t>
            </w:r>
            <w:r>
              <w:rPr>
                <w:rStyle w:val="NormalCharacter"/>
                <w:rFonts w:ascii="仿宋" w:eastAsia="仿宋" w:hAnsi="仿宋" w:cs="仿宋" w:hint="eastAsia"/>
                <w:bCs/>
                <w:sz w:val="24"/>
              </w:rPr>
              <w:t>项目</w:t>
            </w:r>
          </w:p>
        </w:tc>
      </w:tr>
      <w:tr w:rsidR="00682130">
        <w:trPr>
          <w:trHeight w:val="1482"/>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sz w:val="24"/>
              </w:rPr>
              <w:t>2</w:t>
            </w:r>
          </w:p>
        </w:tc>
        <w:tc>
          <w:tcPr>
            <w:tcW w:w="1962"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hint="eastAsia"/>
                <w:sz w:val="24"/>
              </w:rPr>
              <w:t>采购人</w:t>
            </w:r>
          </w:p>
        </w:tc>
        <w:tc>
          <w:tcPr>
            <w:tcW w:w="6192" w:type="dxa"/>
            <w:vAlign w:val="center"/>
          </w:tcPr>
          <w:p w:rsidR="00682130" w:rsidRDefault="00D909C8">
            <w:pPr>
              <w:snapToGrid w:val="0"/>
              <w:rPr>
                <w:rStyle w:val="NormalCharacter"/>
                <w:rFonts w:ascii="仿宋" w:eastAsia="仿宋" w:hAnsi="仿宋" w:cs="仿宋"/>
                <w:bCs/>
                <w:sz w:val="24"/>
              </w:rPr>
            </w:pPr>
            <w:r>
              <w:rPr>
                <w:rStyle w:val="NormalCharacter"/>
                <w:rFonts w:ascii="仿宋" w:eastAsia="仿宋" w:hAnsi="仿宋" w:cs="仿宋" w:hint="eastAsia"/>
                <w:bCs/>
                <w:sz w:val="24"/>
              </w:rPr>
              <w:t>采</w:t>
            </w:r>
            <w:r>
              <w:rPr>
                <w:rStyle w:val="NormalCharacter"/>
                <w:rFonts w:ascii="仿宋" w:eastAsia="仿宋" w:hAnsi="仿宋" w:cs="仿宋"/>
                <w:bCs/>
                <w:sz w:val="24"/>
              </w:rPr>
              <w:t xml:space="preserve"> </w:t>
            </w:r>
            <w:r>
              <w:rPr>
                <w:rStyle w:val="NormalCharacter"/>
                <w:rFonts w:ascii="仿宋" w:eastAsia="仿宋" w:hAnsi="仿宋" w:cs="仿宋" w:hint="eastAsia"/>
                <w:bCs/>
                <w:sz w:val="24"/>
              </w:rPr>
              <w:t>购</w:t>
            </w:r>
            <w:r>
              <w:rPr>
                <w:rStyle w:val="NormalCharacter"/>
                <w:rFonts w:ascii="仿宋" w:eastAsia="仿宋" w:hAnsi="仿宋" w:cs="仿宋"/>
                <w:bCs/>
                <w:sz w:val="24"/>
              </w:rPr>
              <w:t xml:space="preserve"> </w:t>
            </w:r>
            <w:r>
              <w:rPr>
                <w:rStyle w:val="NormalCharacter"/>
                <w:rFonts w:ascii="仿宋" w:eastAsia="仿宋" w:hAnsi="仿宋" w:cs="仿宋" w:hint="eastAsia"/>
                <w:bCs/>
                <w:sz w:val="24"/>
              </w:rPr>
              <w:t>人：</w:t>
            </w:r>
            <w:r>
              <w:rPr>
                <w:rStyle w:val="NormalCharacter"/>
                <w:rFonts w:ascii="仿宋" w:eastAsia="仿宋" w:hAnsi="仿宋" w:cs="仿宋" w:hint="eastAsia"/>
                <w:bCs/>
                <w:sz w:val="24"/>
              </w:rPr>
              <w:t>山西煤矿机械制造股份有限公司</w:t>
            </w:r>
            <w:r>
              <w:rPr>
                <w:rStyle w:val="NormalCharacter"/>
                <w:rFonts w:ascii="仿宋" w:eastAsia="仿宋" w:hAnsi="仿宋" w:cs="仿宋"/>
                <w:bCs/>
                <w:sz w:val="24"/>
              </w:rPr>
              <w:t xml:space="preserve"> </w:t>
            </w:r>
          </w:p>
          <w:p w:rsidR="00682130" w:rsidRDefault="00D909C8">
            <w:pPr>
              <w:snapToGrid w:val="0"/>
              <w:rPr>
                <w:rStyle w:val="NormalCharacter"/>
                <w:rFonts w:ascii="仿宋" w:eastAsia="仿宋" w:hAnsi="仿宋" w:cs="仿宋"/>
                <w:bCs/>
                <w:sz w:val="24"/>
              </w:rPr>
            </w:pPr>
            <w:r>
              <w:rPr>
                <w:rStyle w:val="NormalCharacter"/>
                <w:rFonts w:ascii="仿宋" w:eastAsia="仿宋" w:hAnsi="仿宋" w:cs="仿宋" w:hint="eastAsia"/>
                <w:bCs/>
                <w:sz w:val="24"/>
              </w:rPr>
              <w:t>联</w:t>
            </w:r>
            <w:r>
              <w:rPr>
                <w:rStyle w:val="NormalCharacter"/>
                <w:rFonts w:ascii="仿宋" w:eastAsia="仿宋" w:hAnsi="仿宋" w:cs="仿宋"/>
                <w:bCs/>
                <w:sz w:val="24"/>
              </w:rPr>
              <w:t xml:space="preserve"> </w:t>
            </w:r>
            <w:r>
              <w:rPr>
                <w:rStyle w:val="NormalCharacter"/>
                <w:rFonts w:ascii="仿宋" w:eastAsia="仿宋" w:hAnsi="仿宋" w:cs="仿宋" w:hint="eastAsia"/>
                <w:bCs/>
                <w:sz w:val="24"/>
              </w:rPr>
              <w:t>系</w:t>
            </w:r>
            <w:r>
              <w:rPr>
                <w:rStyle w:val="NormalCharacter"/>
                <w:rFonts w:ascii="仿宋" w:eastAsia="仿宋" w:hAnsi="仿宋" w:cs="仿宋"/>
                <w:bCs/>
                <w:sz w:val="24"/>
              </w:rPr>
              <w:t xml:space="preserve"> </w:t>
            </w:r>
            <w:r>
              <w:rPr>
                <w:rStyle w:val="NormalCharacter"/>
                <w:rFonts w:ascii="仿宋" w:eastAsia="仿宋" w:hAnsi="仿宋" w:cs="仿宋" w:hint="eastAsia"/>
                <w:bCs/>
                <w:sz w:val="24"/>
              </w:rPr>
              <w:t>人：</w:t>
            </w:r>
            <w:r>
              <w:rPr>
                <w:rStyle w:val="NormalCharacter"/>
                <w:rFonts w:ascii="仿宋" w:eastAsia="仿宋" w:hAnsi="仿宋" w:cs="仿宋" w:hint="eastAsia"/>
                <w:bCs/>
                <w:sz w:val="24"/>
              </w:rPr>
              <w:t>刘俊</w:t>
            </w:r>
          </w:p>
          <w:p w:rsidR="00682130" w:rsidRDefault="00D909C8">
            <w:pPr>
              <w:snapToGrid w:val="0"/>
              <w:rPr>
                <w:rStyle w:val="NormalCharacter"/>
                <w:rFonts w:ascii="仿宋" w:eastAsia="仿宋" w:hAnsi="仿宋"/>
                <w:sz w:val="24"/>
              </w:rPr>
            </w:pPr>
            <w:r>
              <w:rPr>
                <w:rStyle w:val="NormalCharacter"/>
                <w:rFonts w:ascii="仿宋" w:eastAsia="仿宋" w:hAnsi="仿宋" w:cs="仿宋" w:hint="eastAsia"/>
                <w:bCs/>
                <w:sz w:val="24"/>
              </w:rPr>
              <w:t>电</w:t>
            </w:r>
            <w:r>
              <w:rPr>
                <w:rStyle w:val="NormalCharacter"/>
                <w:rFonts w:ascii="仿宋" w:eastAsia="仿宋" w:hAnsi="仿宋" w:cs="仿宋"/>
                <w:bCs/>
                <w:sz w:val="24"/>
              </w:rPr>
              <w:t xml:space="preserve">    </w:t>
            </w:r>
            <w:r>
              <w:rPr>
                <w:rStyle w:val="NormalCharacter"/>
                <w:rFonts w:ascii="仿宋" w:eastAsia="仿宋" w:hAnsi="仿宋" w:cs="仿宋" w:hint="eastAsia"/>
                <w:bCs/>
                <w:sz w:val="24"/>
              </w:rPr>
              <w:t>话：</w:t>
            </w:r>
            <w:r>
              <w:rPr>
                <w:rStyle w:val="NormalCharacter"/>
                <w:rFonts w:ascii="仿宋" w:eastAsia="仿宋" w:hAnsi="仿宋" w:cs="仿宋" w:hint="eastAsia"/>
                <w:bCs/>
                <w:sz w:val="24"/>
              </w:rPr>
              <w:t>13593165230</w:t>
            </w:r>
          </w:p>
        </w:tc>
      </w:tr>
      <w:tr w:rsidR="00682130">
        <w:trPr>
          <w:trHeight w:val="2803"/>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sz w:val="24"/>
              </w:rPr>
              <w:t>3</w:t>
            </w:r>
          </w:p>
        </w:tc>
        <w:tc>
          <w:tcPr>
            <w:tcW w:w="1962"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cs="仿宋" w:hint="eastAsia"/>
                <w:bCs/>
                <w:sz w:val="24"/>
              </w:rPr>
              <w:t>供应商</w:t>
            </w:r>
            <w:r>
              <w:rPr>
                <w:rStyle w:val="NormalCharacter"/>
                <w:rFonts w:ascii="仿宋" w:eastAsia="仿宋" w:hAnsi="仿宋" w:hint="eastAsia"/>
                <w:sz w:val="24"/>
              </w:rPr>
              <w:t>资格条件</w:t>
            </w:r>
          </w:p>
        </w:tc>
        <w:tc>
          <w:tcPr>
            <w:tcW w:w="6192" w:type="dxa"/>
            <w:vAlign w:val="center"/>
          </w:tcPr>
          <w:p w:rsidR="00682130" w:rsidRDefault="00D909C8">
            <w:pPr>
              <w:snapToGrid w:val="0"/>
              <w:rPr>
                <w:rStyle w:val="NormalCharacter"/>
                <w:rFonts w:ascii="仿宋" w:eastAsia="仿宋" w:hAnsi="仿宋"/>
                <w:sz w:val="24"/>
              </w:rPr>
            </w:pPr>
            <w:r>
              <w:rPr>
                <w:rStyle w:val="NormalCharacter"/>
                <w:rFonts w:ascii="仿宋" w:eastAsia="仿宋" w:hAnsi="仿宋"/>
                <w:sz w:val="24"/>
              </w:rPr>
              <w:t>1</w:t>
            </w:r>
            <w:r>
              <w:rPr>
                <w:rStyle w:val="NormalCharacter"/>
                <w:rFonts w:ascii="仿宋" w:eastAsia="仿宋" w:hAnsi="仿宋" w:hint="eastAsia"/>
                <w:sz w:val="24"/>
              </w:rPr>
              <w:t>、投标人须具备有效的营业执照，并在人员、设备、资金等方面具有相应的能力。</w:t>
            </w:r>
            <w:r>
              <w:rPr>
                <w:rStyle w:val="NormalCharacter"/>
                <w:rFonts w:ascii="仿宋" w:eastAsia="仿宋" w:hAnsi="仿宋"/>
                <w:sz w:val="24"/>
              </w:rPr>
              <w:t xml:space="preserve"> </w:t>
            </w:r>
          </w:p>
          <w:p w:rsidR="00682130" w:rsidRDefault="00D909C8">
            <w:pPr>
              <w:snapToGrid w:val="0"/>
              <w:rPr>
                <w:rStyle w:val="NormalCharacter"/>
                <w:rFonts w:ascii="仿宋" w:eastAsia="仿宋" w:hAnsi="仿宋"/>
                <w:sz w:val="24"/>
              </w:rPr>
            </w:pPr>
            <w:r>
              <w:rPr>
                <w:rStyle w:val="NormalCharacter"/>
                <w:rFonts w:ascii="仿宋" w:eastAsia="仿宋" w:hAnsi="仿宋"/>
                <w:sz w:val="24"/>
              </w:rPr>
              <w:t>2</w:t>
            </w:r>
            <w:r>
              <w:rPr>
                <w:rStyle w:val="NormalCharacter"/>
                <w:rFonts w:ascii="仿宋" w:eastAsia="仿宋" w:hAnsi="仿宋" w:hint="eastAsia"/>
                <w:sz w:val="24"/>
              </w:rPr>
              <w:t>、投标人不得为“信用中国”网站（</w:t>
            </w:r>
            <w:r>
              <w:rPr>
                <w:rStyle w:val="NormalCharacter"/>
                <w:rFonts w:ascii="仿宋" w:eastAsia="仿宋" w:hAnsi="仿宋"/>
                <w:sz w:val="24"/>
              </w:rPr>
              <w:t>www.creditchina.gov.cn</w:t>
            </w:r>
            <w:r>
              <w:rPr>
                <w:rStyle w:val="NormalCharacter"/>
                <w:rFonts w:ascii="仿宋" w:eastAsia="仿宋" w:hAnsi="仿宋" w:hint="eastAsia"/>
                <w:sz w:val="24"/>
              </w:rPr>
              <w:t>）中列入失信被执行人和重大税收违法案件当事人名单的供应商</w:t>
            </w:r>
          </w:p>
          <w:p w:rsidR="00682130" w:rsidRDefault="00D909C8">
            <w:pPr>
              <w:snapToGrid w:val="0"/>
              <w:rPr>
                <w:rStyle w:val="NormalCharacter"/>
                <w:rFonts w:ascii="仿宋" w:eastAsia="仿宋" w:hAnsi="仿宋"/>
                <w:sz w:val="24"/>
              </w:rPr>
            </w:pPr>
            <w:r>
              <w:rPr>
                <w:rStyle w:val="NormalCharacter"/>
                <w:rFonts w:ascii="仿宋" w:eastAsia="仿宋" w:hAnsi="仿宋"/>
                <w:sz w:val="24"/>
              </w:rPr>
              <w:t>3</w:t>
            </w:r>
            <w:r>
              <w:rPr>
                <w:rStyle w:val="NormalCharacter"/>
                <w:rFonts w:ascii="仿宋" w:eastAsia="仿宋" w:hAnsi="仿宋" w:hint="eastAsia"/>
                <w:sz w:val="24"/>
              </w:rPr>
              <w:t>、单位负责人为同一人或者存在直接控股、管理关系的不同投标人，不得同时参加本项目投标，否则，相关投标均无效。</w:t>
            </w:r>
          </w:p>
          <w:p w:rsidR="00682130" w:rsidRDefault="00D909C8">
            <w:pPr>
              <w:snapToGrid w:val="0"/>
              <w:jc w:val="left"/>
              <w:rPr>
                <w:rStyle w:val="NormalCharacter"/>
                <w:rFonts w:ascii="仿宋" w:eastAsia="仿宋" w:hAnsi="仿宋"/>
                <w:sz w:val="24"/>
              </w:rPr>
            </w:pPr>
            <w:r>
              <w:rPr>
                <w:rStyle w:val="NormalCharacter"/>
                <w:rFonts w:ascii="仿宋" w:eastAsia="仿宋" w:hAnsi="仿宋"/>
                <w:sz w:val="24"/>
              </w:rPr>
              <w:t>4</w:t>
            </w:r>
            <w:r>
              <w:rPr>
                <w:rStyle w:val="NormalCharacter"/>
                <w:rFonts w:ascii="仿宋" w:eastAsia="仿宋" w:hAnsi="仿宋" w:hint="eastAsia"/>
                <w:sz w:val="24"/>
              </w:rPr>
              <w:t>、本项目不接受联合体投标。</w:t>
            </w:r>
          </w:p>
        </w:tc>
      </w:tr>
      <w:tr w:rsidR="00682130">
        <w:trPr>
          <w:trHeight w:val="591"/>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sz w:val="24"/>
              </w:rPr>
              <w:t>4</w:t>
            </w:r>
          </w:p>
        </w:tc>
        <w:tc>
          <w:tcPr>
            <w:tcW w:w="1962" w:type="dxa"/>
            <w:vAlign w:val="center"/>
          </w:tcPr>
          <w:p w:rsidR="00682130" w:rsidRDefault="00D909C8">
            <w:pPr>
              <w:snapToGrid w:val="0"/>
              <w:jc w:val="center"/>
              <w:rPr>
                <w:rStyle w:val="NormalCharacter"/>
                <w:rFonts w:ascii="仿宋" w:eastAsia="仿宋" w:hAnsi="仿宋" w:cs="仿宋"/>
                <w:bCs/>
                <w:sz w:val="24"/>
              </w:rPr>
            </w:pPr>
            <w:r>
              <w:rPr>
                <w:rStyle w:val="NormalCharacter"/>
                <w:rFonts w:ascii="仿宋" w:eastAsia="仿宋" w:hAnsi="仿宋" w:cs="仿宋" w:hint="eastAsia"/>
                <w:bCs/>
                <w:sz w:val="24"/>
              </w:rPr>
              <w:t>采购内容</w:t>
            </w:r>
          </w:p>
        </w:tc>
        <w:tc>
          <w:tcPr>
            <w:tcW w:w="6192" w:type="dxa"/>
            <w:vAlign w:val="center"/>
          </w:tcPr>
          <w:p w:rsidR="00682130" w:rsidRDefault="00D909C8">
            <w:pPr>
              <w:snapToGrid w:val="0"/>
              <w:rPr>
                <w:rStyle w:val="NormalCharacter"/>
                <w:rFonts w:ascii="仿宋" w:eastAsia="仿宋" w:hAnsi="仿宋"/>
                <w:sz w:val="24"/>
              </w:rPr>
            </w:pPr>
            <w:r>
              <w:rPr>
                <w:rStyle w:val="NormalCharacter"/>
                <w:rFonts w:ascii="仿宋" w:eastAsia="仿宋" w:hAnsi="仿宋" w:hint="eastAsia"/>
                <w:sz w:val="24"/>
              </w:rPr>
              <w:t>公司通勤车</w:t>
            </w:r>
            <w:r>
              <w:rPr>
                <w:rStyle w:val="NormalCharacter"/>
                <w:rFonts w:ascii="仿宋" w:eastAsia="仿宋" w:hAnsi="仿宋" w:hint="eastAsia"/>
                <w:sz w:val="24"/>
              </w:rPr>
              <w:t>项目</w:t>
            </w:r>
          </w:p>
        </w:tc>
      </w:tr>
      <w:tr w:rsidR="00682130">
        <w:trPr>
          <w:trHeight w:val="571"/>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sz w:val="24"/>
              </w:rPr>
              <w:t>5</w:t>
            </w:r>
          </w:p>
        </w:tc>
        <w:tc>
          <w:tcPr>
            <w:tcW w:w="1962" w:type="dxa"/>
            <w:vAlign w:val="center"/>
          </w:tcPr>
          <w:p w:rsidR="00682130" w:rsidRDefault="00D909C8">
            <w:pPr>
              <w:snapToGrid w:val="0"/>
              <w:jc w:val="center"/>
              <w:rPr>
                <w:rStyle w:val="NormalCharacter"/>
                <w:rFonts w:ascii="仿宋" w:eastAsia="仿宋" w:hAnsi="仿宋" w:cs="仿宋"/>
                <w:bCs/>
                <w:sz w:val="24"/>
              </w:rPr>
            </w:pPr>
            <w:r>
              <w:rPr>
                <w:rStyle w:val="NormalCharacter"/>
                <w:rFonts w:ascii="仿宋" w:eastAsia="仿宋" w:hAnsi="仿宋" w:hint="eastAsia"/>
                <w:sz w:val="24"/>
              </w:rPr>
              <w:t>递交响应文件的截止时间</w:t>
            </w:r>
          </w:p>
        </w:tc>
        <w:tc>
          <w:tcPr>
            <w:tcW w:w="6192" w:type="dxa"/>
            <w:vAlign w:val="center"/>
          </w:tcPr>
          <w:p w:rsidR="00682130" w:rsidRDefault="00D909C8">
            <w:pPr>
              <w:snapToGrid w:val="0"/>
              <w:jc w:val="left"/>
              <w:rPr>
                <w:rStyle w:val="NormalCharacter"/>
                <w:rFonts w:ascii="仿宋" w:eastAsia="仿宋" w:hAnsi="仿宋"/>
                <w:sz w:val="24"/>
              </w:rPr>
            </w:pPr>
            <w:r>
              <w:rPr>
                <w:rStyle w:val="NormalCharacter"/>
                <w:rFonts w:ascii="仿宋" w:eastAsia="仿宋" w:hAnsi="仿宋"/>
                <w:sz w:val="24"/>
              </w:rPr>
              <w:t>202</w:t>
            </w:r>
            <w:r>
              <w:rPr>
                <w:rStyle w:val="NormalCharacter"/>
                <w:rFonts w:ascii="仿宋" w:eastAsia="仿宋" w:hAnsi="仿宋" w:hint="eastAsia"/>
                <w:sz w:val="24"/>
              </w:rPr>
              <w:t>5</w:t>
            </w:r>
            <w:r>
              <w:rPr>
                <w:rStyle w:val="NormalCharacter"/>
                <w:rFonts w:ascii="仿宋" w:eastAsia="仿宋" w:hAnsi="仿宋" w:hint="eastAsia"/>
                <w:sz w:val="24"/>
              </w:rPr>
              <w:t>年</w:t>
            </w:r>
            <w:r>
              <w:rPr>
                <w:rStyle w:val="NormalCharacter"/>
                <w:rFonts w:ascii="仿宋" w:eastAsia="仿宋" w:hAnsi="仿宋" w:hint="eastAsia"/>
                <w:sz w:val="24"/>
              </w:rPr>
              <w:t>2</w:t>
            </w:r>
            <w:r>
              <w:rPr>
                <w:rStyle w:val="NormalCharacter"/>
                <w:rFonts w:ascii="仿宋" w:eastAsia="仿宋" w:hAnsi="仿宋" w:hint="eastAsia"/>
                <w:sz w:val="24"/>
              </w:rPr>
              <w:t>月</w:t>
            </w:r>
            <w:r>
              <w:rPr>
                <w:rStyle w:val="NormalCharacter"/>
                <w:rFonts w:ascii="仿宋" w:eastAsia="仿宋" w:hAnsi="仿宋" w:hint="eastAsia"/>
                <w:sz w:val="24"/>
              </w:rPr>
              <w:t>23</w:t>
            </w:r>
            <w:r>
              <w:rPr>
                <w:rStyle w:val="NormalCharacter"/>
                <w:rFonts w:ascii="仿宋" w:eastAsia="仿宋" w:hAnsi="仿宋" w:hint="eastAsia"/>
                <w:sz w:val="24"/>
              </w:rPr>
              <w:t>日</w:t>
            </w:r>
            <w:r>
              <w:rPr>
                <w:rStyle w:val="NormalCharacter"/>
                <w:rFonts w:ascii="仿宋" w:eastAsia="仿宋" w:hAnsi="仿宋" w:hint="eastAsia"/>
                <w:sz w:val="24"/>
              </w:rPr>
              <w:t>17</w:t>
            </w:r>
            <w:r>
              <w:rPr>
                <w:rStyle w:val="NormalCharacter"/>
                <w:rFonts w:ascii="仿宋" w:eastAsia="仿宋" w:hAnsi="仿宋" w:hint="eastAsia"/>
                <w:sz w:val="24"/>
              </w:rPr>
              <w:t>时</w:t>
            </w:r>
            <w:r>
              <w:rPr>
                <w:rStyle w:val="NormalCharacter"/>
                <w:rFonts w:ascii="仿宋" w:eastAsia="仿宋" w:hAnsi="仿宋" w:hint="eastAsia"/>
                <w:sz w:val="24"/>
              </w:rPr>
              <w:t>00</w:t>
            </w:r>
            <w:r>
              <w:rPr>
                <w:rStyle w:val="NormalCharacter"/>
                <w:rFonts w:ascii="仿宋" w:eastAsia="仿宋" w:hAnsi="仿宋" w:hint="eastAsia"/>
                <w:sz w:val="24"/>
              </w:rPr>
              <w:t>分</w:t>
            </w:r>
          </w:p>
        </w:tc>
      </w:tr>
      <w:tr w:rsidR="00682130">
        <w:trPr>
          <w:trHeight w:val="3"/>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sz w:val="24"/>
              </w:rPr>
              <w:t>6</w:t>
            </w:r>
          </w:p>
        </w:tc>
        <w:tc>
          <w:tcPr>
            <w:tcW w:w="1962"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hint="eastAsia"/>
                <w:sz w:val="24"/>
              </w:rPr>
              <w:t>联合体形式</w:t>
            </w:r>
          </w:p>
        </w:tc>
        <w:tc>
          <w:tcPr>
            <w:tcW w:w="6192" w:type="dxa"/>
            <w:vAlign w:val="center"/>
          </w:tcPr>
          <w:p w:rsidR="00682130" w:rsidRDefault="00D909C8">
            <w:pPr>
              <w:snapToGrid w:val="0"/>
              <w:rPr>
                <w:rStyle w:val="NormalCharacter"/>
                <w:rFonts w:ascii="仿宋" w:eastAsia="仿宋" w:hAnsi="仿宋"/>
                <w:sz w:val="24"/>
              </w:rPr>
            </w:pPr>
            <w:r>
              <w:rPr>
                <w:rStyle w:val="NormalCharacter"/>
                <w:rFonts w:ascii="仿宋" w:eastAsia="仿宋" w:hAnsi="仿宋" w:hint="eastAsia"/>
                <w:sz w:val="24"/>
              </w:rPr>
              <w:t>不接受</w:t>
            </w:r>
          </w:p>
        </w:tc>
      </w:tr>
      <w:tr w:rsidR="00682130">
        <w:trPr>
          <w:trHeight w:val="3"/>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sz w:val="24"/>
              </w:rPr>
              <w:t>7</w:t>
            </w:r>
          </w:p>
        </w:tc>
        <w:tc>
          <w:tcPr>
            <w:tcW w:w="1962"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hint="eastAsia"/>
                <w:sz w:val="24"/>
              </w:rPr>
              <w:t>报价人的资格证明资料</w:t>
            </w:r>
          </w:p>
        </w:tc>
        <w:tc>
          <w:tcPr>
            <w:tcW w:w="6192" w:type="dxa"/>
            <w:vAlign w:val="center"/>
          </w:tcPr>
          <w:p w:rsidR="00682130" w:rsidRDefault="00D909C8">
            <w:pPr>
              <w:snapToGrid w:val="0"/>
              <w:rPr>
                <w:rStyle w:val="NormalCharacter"/>
                <w:rFonts w:ascii="仿宋" w:eastAsia="仿宋" w:hAnsi="仿宋"/>
                <w:sz w:val="24"/>
              </w:rPr>
            </w:pPr>
            <w:r>
              <w:rPr>
                <w:rStyle w:val="NormalCharacter"/>
                <w:rFonts w:ascii="仿宋" w:eastAsia="仿宋" w:hAnsi="仿宋" w:hint="eastAsia"/>
                <w:sz w:val="24"/>
              </w:rPr>
              <w:t>（</w:t>
            </w:r>
            <w:r>
              <w:rPr>
                <w:rStyle w:val="NormalCharacter"/>
                <w:rFonts w:ascii="仿宋" w:eastAsia="仿宋" w:hAnsi="仿宋"/>
                <w:sz w:val="24"/>
              </w:rPr>
              <w:t>1</w:t>
            </w:r>
            <w:r>
              <w:rPr>
                <w:rStyle w:val="NormalCharacter"/>
                <w:rFonts w:ascii="仿宋" w:eastAsia="仿宋" w:hAnsi="仿宋" w:hint="eastAsia"/>
                <w:sz w:val="24"/>
              </w:rPr>
              <w:t>）法定代表人授权委托书、被授权人身份证、法人身份证复印件；</w:t>
            </w:r>
            <w:r>
              <w:rPr>
                <w:rStyle w:val="NormalCharacter"/>
                <w:rFonts w:ascii="仿宋" w:eastAsia="仿宋" w:hAnsi="仿宋"/>
                <w:sz w:val="24"/>
              </w:rPr>
              <w:t xml:space="preserve"> </w:t>
            </w:r>
          </w:p>
          <w:p w:rsidR="00682130" w:rsidRDefault="00D909C8">
            <w:pPr>
              <w:snapToGrid w:val="0"/>
              <w:rPr>
                <w:rStyle w:val="NormalCharacter"/>
                <w:rFonts w:ascii="仿宋" w:eastAsia="仿宋" w:hAnsi="仿宋"/>
                <w:sz w:val="24"/>
              </w:rPr>
            </w:pPr>
            <w:r>
              <w:rPr>
                <w:rStyle w:val="NormalCharacter"/>
                <w:rFonts w:ascii="仿宋" w:eastAsia="仿宋" w:hAnsi="仿宋" w:hint="eastAsia"/>
                <w:sz w:val="24"/>
              </w:rPr>
              <w:t>（</w:t>
            </w:r>
            <w:r>
              <w:rPr>
                <w:rStyle w:val="NormalCharacter"/>
                <w:rFonts w:ascii="仿宋" w:eastAsia="仿宋" w:hAnsi="仿宋"/>
                <w:sz w:val="24"/>
              </w:rPr>
              <w:t>2</w:t>
            </w:r>
            <w:r>
              <w:rPr>
                <w:rStyle w:val="NormalCharacter"/>
                <w:rFonts w:ascii="仿宋" w:eastAsia="仿宋" w:hAnsi="仿宋" w:hint="eastAsia"/>
                <w:sz w:val="24"/>
              </w:rPr>
              <w:t>）企业法人营业执照副本；</w:t>
            </w:r>
          </w:p>
          <w:p w:rsidR="00682130" w:rsidRDefault="00D909C8">
            <w:pPr>
              <w:snapToGrid w:val="0"/>
              <w:rPr>
                <w:rStyle w:val="NormalCharacter"/>
                <w:rFonts w:ascii="仿宋" w:eastAsia="仿宋" w:hAnsi="仿宋" w:cs="Times New Roman"/>
                <w:sz w:val="24"/>
              </w:rPr>
            </w:pPr>
            <w:r>
              <w:rPr>
                <w:rStyle w:val="NormalCharacter"/>
                <w:rFonts w:ascii="仿宋" w:eastAsia="仿宋" w:hAnsi="仿宋" w:hint="eastAsia"/>
                <w:sz w:val="24"/>
              </w:rPr>
              <w:t>（</w:t>
            </w:r>
            <w:r>
              <w:rPr>
                <w:rStyle w:val="NormalCharacter"/>
                <w:rFonts w:ascii="仿宋" w:eastAsia="仿宋" w:hAnsi="仿宋"/>
                <w:sz w:val="24"/>
              </w:rPr>
              <w:t>3</w:t>
            </w:r>
            <w:r>
              <w:rPr>
                <w:rStyle w:val="NormalCharacter"/>
                <w:rFonts w:ascii="仿宋" w:eastAsia="仿宋" w:hAnsi="仿宋" w:cs="Times New Roman" w:hint="eastAsia"/>
                <w:sz w:val="24"/>
              </w:rPr>
              <w:t>）银行基本账户开户许可证或基本户备案信息。</w:t>
            </w:r>
          </w:p>
          <w:p w:rsidR="00682130" w:rsidRDefault="00D909C8">
            <w:pPr>
              <w:snapToGrid w:val="0"/>
              <w:rPr>
                <w:rStyle w:val="NormalCharacter"/>
                <w:rFonts w:ascii="仿宋" w:eastAsia="仿宋" w:hAnsi="仿宋"/>
                <w:sz w:val="24"/>
              </w:rPr>
            </w:pP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4</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投标人不得为“信用中国”网站（</w:t>
            </w:r>
            <w:r>
              <w:rPr>
                <w:rStyle w:val="NormalCharacter"/>
                <w:rFonts w:ascii="仿宋" w:eastAsia="仿宋" w:hAnsi="仿宋" w:cs="Times New Roman" w:hint="eastAsia"/>
                <w:sz w:val="24"/>
              </w:rPr>
              <w:t>www.creditchina.gov.cn</w:t>
            </w:r>
            <w:r>
              <w:rPr>
                <w:rStyle w:val="NormalCharacter"/>
                <w:rFonts w:ascii="仿宋" w:eastAsia="仿宋" w:hAnsi="仿宋" w:cs="Times New Roman" w:hint="eastAsia"/>
                <w:sz w:val="24"/>
              </w:rPr>
              <w:t>）中列入失信被执行人和重大税收违法案</w:t>
            </w:r>
            <w:r>
              <w:rPr>
                <w:rStyle w:val="NormalCharacter"/>
                <w:rFonts w:ascii="仿宋" w:eastAsia="仿宋" w:hAnsi="仿宋" w:hint="eastAsia"/>
                <w:sz w:val="24"/>
              </w:rPr>
              <w:t>件当事人名单的供应商</w:t>
            </w:r>
          </w:p>
          <w:p w:rsidR="00682130" w:rsidRDefault="00D909C8">
            <w:pPr>
              <w:snapToGrid w:val="0"/>
              <w:rPr>
                <w:rStyle w:val="NormalCharacter"/>
                <w:rFonts w:ascii="仿宋" w:eastAsia="仿宋" w:hAnsi="仿宋"/>
                <w:sz w:val="24"/>
              </w:rPr>
            </w:pPr>
            <w:r>
              <w:rPr>
                <w:rStyle w:val="NormalCharacter"/>
                <w:rFonts w:ascii="仿宋" w:eastAsia="仿宋" w:hAnsi="仿宋" w:hint="eastAsia"/>
                <w:sz w:val="24"/>
              </w:rPr>
              <w:t>（</w:t>
            </w:r>
            <w:r>
              <w:rPr>
                <w:rStyle w:val="NormalCharacter"/>
                <w:rFonts w:ascii="仿宋" w:eastAsia="仿宋" w:hAnsi="仿宋" w:hint="eastAsia"/>
                <w:sz w:val="24"/>
              </w:rPr>
              <w:t>5</w:t>
            </w:r>
            <w:r>
              <w:rPr>
                <w:rStyle w:val="NormalCharacter"/>
                <w:rFonts w:ascii="仿宋" w:eastAsia="仿宋" w:hAnsi="仿宋" w:hint="eastAsia"/>
                <w:sz w:val="24"/>
              </w:rPr>
              <w:t>）诚信投标承诺书（见谈判文件格式）</w:t>
            </w:r>
          </w:p>
        </w:tc>
      </w:tr>
      <w:tr w:rsidR="00682130">
        <w:trPr>
          <w:trHeight w:val="10"/>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sz w:val="24"/>
              </w:rPr>
              <w:t>8</w:t>
            </w:r>
          </w:p>
        </w:tc>
        <w:tc>
          <w:tcPr>
            <w:tcW w:w="1962"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hint="eastAsia"/>
                <w:sz w:val="24"/>
              </w:rPr>
              <w:t>备选方案</w:t>
            </w:r>
          </w:p>
        </w:tc>
        <w:tc>
          <w:tcPr>
            <w:tcW w:w="6192" w:type="dxa"/>
            <w:vAlign w:val="center"/>
          </w:tcPr>
          <w:p w:rsidR="00682130" w:rsidRDefault="00D909C8">
            <w:pPr>
              <w:snapToGrid w:val="0"/>
              <w:rPr>
                <w:rStyle w:val="NormalCharacter"/>
                <w:rFonts w:ascii="仿宋" w:eastAsia="仿宋" w:hAnsi="仿宋"/>
                <w:sz w:val="24"/>
              </w:rPr>
            </w:pPr>
            <w:r>
              <w:rPr>
                <w:rStyle w:val="NormalCharacter"/>
                <w:rFonts w:ascii="仿宋" w:eastAsia="仿宋" w:hAnsi="仿宋" w:hint="eastAsia"/>
                <w:sz w:val="24"/>
              </w:rPr>
              <w:t>不接受</w:t>
            </w:r>
          </w:p>
        </w:tc>
      </w:tr>
      <w:tr w:rsidR="00682130">
        <w:trPr>
          <w:trHeight w:val="476"/>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hint="eastAsia"/>
                <w:sz w:val="24"/>
              </w:rPr>
              <w:t>9</w:t>
            </w:r>
          </w:p>
        </w:tc>
        <w:tc>
          <w:tcPr>
            <w:tcW w:w="1962"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cs="仿宋" w:hint="eastAsia"/>
                <w:bCs/>
                <w:sz w:val="24"/>
              </w:rPr>
              <w:t>响应文件有效期</w:t>
            </w:r>
          </w:p>
        </w:tc>
        <w:tc>
          <w:tcPr>
            <w:tcW w:w="6192" w:type="dxa"/>
            <w:vAlign w:val="center"/>
          </w:tcPr>
          <w:p w:rsidR="00682130" w:rsidRDefault="00D909C8">
            <w:pPr>
              <w:snapToGrid w:val="0"/>
              <w:rPr>
                <w:rStyle w:val="NormalCharacter"/>
                <w:rFonts w:ascii="仿宋" w:eastAsia="仿宋" w:hAnsi="仿宋"/>
                <w:sz w:val="24"/>
              </w:rPr>
            </w:pPr>
            <w:r>
              <w:rPr>
                <w:rStyle w:val="NormalCharacter"/>
                <w:rFonts w:eastAsia="标准公文_仿宋" w:hint="eastAsia"/>
                <w:kern w:val="0"/>
                <w:sz w:val="24"/>
              </w:rPr>
              <w:t>365</w:t>
            </w:r>
            <w:r>
              <w:rPr>
                <w:rStyle w:val="NormalCharacter"/>
                <w:rFonts w:eastAsia="标准公文_仿宋" w:hint="eastAsia"/>
                <w:kern w:val="0"/>
                <w:sz w:val="24"/>
              </w:rPr>
              <w:t>个日历天。</w:t>
            </w:r>
            <w:r>
              <w:rPr>
                <w:rStyle w:val="NormalCharacter"/>
                <w:rFonts w:eastAsia="标准公文_仿宋" w:hint="eastAsia"/>
                <w:b/>
                <w:kern w:val="0"/>
                <w:sz w:val="24"/>
              </w:rPr>
              <w:t>有效期不符合该规定期限的报价将被拒绝。</w:t>
            </w:r>
          </w:p>
        </w:tc>
      </w:tr>
      <w:tr w:rsidR="00682130">
        <w:trPr>
          <w:trHeight w:val="8"/>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sz w:val="24"/>
              </w:rPr>
              <w:t>1</w:t>
            </w:r>
            <w:r>
              <w:rPr>
                <w:rStyle w:val="NormalCharacter"/>
                <w:rFonts w:ascii="仿宋" w:eastAsia="仿宋" w:hAnsi="仿宋" w:hint="eastAsia"/>
                <w:sz w:val="24"/>
              </w:rPr>
              <w:t>0</w:t>
            </w:r>
          </w:p>
        </w:tc>
        <w:tc>
          <w:tcPr>
            <w:tcW w:w="1962"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hint="eastAsia"/>
                <w:sz w:val="24"/>
              </w:rPr>
              <w:t>报价文件份数</w:t>
            </w:r>
          </w:p>
        </w:tc>
        <w:tc>
          <w:tcPr>
            <w:tcW w:w="6192" w:type="dxa"/>
            <w:vAlign w:val="center"/>
          </w:tcPr>
          <w:p w:rsidR="00682130" w:rsidRDefault="00D909C8">
            <w:pPr>
              <w:snapToGrid w:val="0"/>
              <w:rPr>
                <w:rStyle w:val="NormalCharacter"/>
                <w:rFonts w:ascii="仿宋" w:eastAsia="仿宋" w:hAnsi="仿宋"/>
                <w:sz w:val="24"/>
              </w:rPr>
            </w:pPr>
            <w:r>
              <w:rPr>
                <w:rStyle w:val="NormalCharacter"/>
                <w:rFonts w:ascii="仿宋" w:eastAsia="仿宋" w:hAnsi="仿宋" w:hint="eastAsia"/>
                <w:sz w:val="24"/>
              </w:rPr>
              <w:t>纸质版响应文件：正本一份，副本二分；</w:t>
            </w:r>
          </w:p>
        </w:tc>
      </w:tr>
      <w:tr w:rsidR="00682130">
        <w:trPr>
          <w:trHeight w:val="10"/>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hint="eastAsia"/>
                <w:sz w:val="24"/>
              </w:rPr>
              <w:t>11</w:t>
            </w:r>
          </w:p>
        </w:tc>
        <w:tc>
          <w:tcPr>
            <w:tcW w:w="1962" w:type="dxa"/>
            <w:vAlign w:val="center"/>
          </w:tcPr>
          <w:p w:rsidR="00682130" w:rsidRDefault="00D909C8">
            <w:pPr>
              <w:snapToGrid w:val="0"/>
              <w:ind w:leftChars="-47" w:left="13" w:right="-115" w:hanging="112"/>
              <w:jc w:val="center"/>
              <w:rPr>
                <w:rStyle w:val="NormalCharacter"/>
                <w:rFonts w:ascii="仿宋" w:eastAsia="仿宋" w:hAnsi="仿宋" w:cs="仿宋"/>
                <w:bCs/>
                <w:sz w:val="24"/>
              </w:rPr>
            </w:pPr>
            <w:r>
              <w:rPr>
                <w:rStyle w:val="NormalCharacter"/>
                <w:rFonts w:ascii="仿宋" w:eastAsia="仿宋" w:hAnsi="仿宋" w:hint="eastAsia"/>
                <w:szCs w:val="21"/>
              </w:rPr>
              <w:t>封套上应载明的信息</w:t>
            </w:r>
          </w:p>
        </w:tc>
        <w:tc>
          <w:tcPr>
            <w:tcW w:w="6192" w:type="dxa"/>
            <w:vAlign w:val="center"/>
          </w:tcPr>
          <w:p w:rsidR="00682130" w:rsidRDefault="00D909C8">
            <w:pPr>
              <w:snapToGrid w:val="0"/>
              <w:rPr>
                <w:rStyle w:val="NormalCharacter"/>
                <w:rFonts w:ascii="仿宋" w:eastAsia="仿宋" w:hAnsi="仿宋"/>
                <w:sz w:val="24"/>
              </w:rPr>
            </w:pPr>
            <w:r>
              <w:rPr>
                <w:rStyle w:val="NormalCharacter"/>
                <w:rFonts w:ascii="仿宋" w:eastAsia="仿宋" w:hAnsi="仿宋" w:cs="仿宋" w:hint="eastAsia"/>
                <w:bCs/>
                <w:sz w:val="24"/>
              </w:rPr>
              <w:t>山西煤矿机械制造股份有限公司通勤车</w:t>
            </w:r>
            <w:r>
              <w:rPr>
                <w:rStyle w:val="NormalCharacter"/>
                <w:rFonts w:ascii="仿宋" w:eastAsia="仿宋" w:hAnsi="仿宋" w:cs="仿宋" w:hint="eastAsia"/>
                <w:bCs/>
                <w:sz w:val="24"/>
              </w:rPr>
              <w:t>项目</w:t>
            </w:r>
            <w:r>
              <w:rPr>
                <w:rStyle w:val="NormalCharacter"/>
                <w:rFonts w:ascii="仿宋" w:eastAsia="仿宋" w:hAnsi="仿宋" w:hint="eastAsia"/>
                <w:sz w:val="24"/>
              </w:rPr>
              <w:t>响应文件</w:t>
            </w:r>
            <w:r>
              <w:rPr>
                <w:rStyle w:val="NormalCharacter"/>
                <w:rFonts w:ascii="仿宋" w:eastAsia="仿宋" w:hAnsi="仿宋"/>
                <w:sz w:val="24"/>
              </w:rPr>
              <w:t xml:space="preserve">  </w:t>
            </w:r>
          </w:p>
          <w:p w:rsidR="00682130" w:rsidRDefault="00D909C8">
            <w:pPr>
              <w:snapToGrid w:val="0"/>
              <w:rPr>
                <w:rStyle w:val="NormalCharacter"/>
                <w:rFonts w:ascii="仿宋" w:eastAsia="仿宋" w:hAnsi="仿宋" w:cs="仿宋"/>
                <w:bCs/>
                <w:sz w:val="24"/>
              </w:rPr>
            </w:pPr>
            <w:r>
              <w:rPr>
                <w:rStyle w:val="NormalCharacter"/>
                <w:rFonts w:ascii="仿宋" w:eastAsia="仿宋" w:hAnsi="仿宋" w:hint="eastAsia"/>
                <w:sz w:val="24"/>
              </w:rPr>
              <w:t>在</w:t>
            </w:r>
            <w:r>
              <w:rPr>
                <w:rStyle w:val="NormalCharacter"/>
                <w:rFonts w:ascii="仿宋" w:eastAsia="仿宋" w:hAnsi="仿宋" w:hint="eastAsia"/>
                <w:sz w:val="24"/>
              </w:rPr>
              <w:t>2025</w:t>
            </w:r>
            <w:r>
              <w:rPr>
                <w:rStyle w:val="NormalCharacter"/>
                <w:rFonts w:ascii="仿宋" w:eastAsia="仿宋" w:hAnsi="仿宋" w:hint="eastAsia"/>
                <w:sz w:val="24"/>
              </w:rPr>
              <w:t>年</w:t>
            </w:r>
            <w:r>
              <w:rPr>
                <w:rStyle w:val="NormalCharacter"/>
                <w:rFonts w:ascii="仿宋" w:eastAsia="仿宋" w:hAnsi="仿宋" w:hint="eastAsia"/>
                <w:sz w:val="24"/>
              </w:rPr>
              <w:t>2</w:t>
            </w:r>
            <w:r>
              <w:rPr>
                <w:rStyle w:val="NormalCharacter"/>
                <w:rFonts w:ascii="仿宋" w:eastAsia="仿宋" w:hAnsi="仿宋" w:hint="eastAsia"/>
                <w:sz w:val="24"/>
              </w:rPr>
              <w:t>月</w:t>
            </w:r>
            <w:r>
              <w:rPr>
                <w:rStyle w:val="NormalCharacter"/>
                <w:rFonts w:ascii="仿宋" w:eastAsia="仿宋" w:hAnsi="仿宋" w:hint="eastAsia"/>
                <w:sz w:val="24"/>
              </w:rPr>
              <w:t>24</w:t>
            </w:r>
            <w:r>
              <w:rPr>
                <w:rStyle w:val="NormalCharacter"/>
                <w:rFonts w:ascii="仿宋" w:eastAsia="仿宋" w:hAnsi="仿宋" w:hint="eastAsia"/>
                <w:sz w:val="24"/>
              </w:rPr>
              <w:t>日</w:t>
            </w:r>
            <w:r>
              <w:rPr>
                <w:rStyle w:val="NormalCharacter"/>
                <w:rFonts w:ascii="仿宋" w:eastAsia="仿宋" w:hAnsi="仿宋" w:hint="eastAsia"/>
                <w:sz w:val="24"/>
              </w:rPr>
              <w:t>9</w:t>
            </w:r>
            <w:r>
              <w:rPr>
                <w:rStyle w:val="NormalCharacter"/>
                <w:rFonts w:ascii="仿宋" w:eastAsia="仿宋" w:hAnsi="仿宋" w:hint="eastAsia"/>
                <w:sz w:val="24"/>
              </w:rPr>
              <w:t>时之前不得启封</w:t>
            </w:r>
            <w:r>
              <w:rPr>
                <w:rStyle w:val="NormalCharacter"/>
                <w:rFonts w:ascii="仿宋" w:eastAsia="仿宋" w:hAnsi="仿宋"/>
                <w:sz w:val="24"/>
              </w:rPr>
              <w:t xml:space="preserve"> </w:t>
            </w:r>
          </w:p>
        </w:tc>
      </w:tr>
      <w:tr w:rsidR="00682130">
        <w:trPr>
          <w:trHeight w:val="10"/>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hint="eastAsia"/>
                <w:sz w:val="24"/>
              </w:rPr>
              <w:t>12</w:t>
            </w:r>
          </w:p>
        </w:tc>
        <w:tc>
          <w:tcPr>
            <w:tcW w:w="1962" w:type="dxa"/>
            <w:vAlign w:val="center"/>
          </w:tcPr>
          <w:p w:rsidR="00682130" w:rsidRDefault="00D909C8">
            <w:pPr>
              <w:snapToGrid w:val="0"/>
              <w:ind w:right="-102"/>
              <w:jc w:val="center"/>
              <w:rPr>
                <w:rStyle w:val="NormalCharacter"/>
                <w:rFonts w:ascii="仿宋" w:eastAsia="仿宋" w:hAnsi="仿宋"/>
                <w:sz w:val="24"/>
              </w:rPr>
            </w:pPr>
            <w:r>
              <w:rPr>
                <w:rStyle w:val="NormalCharacter"/>
                <w:rFonts w:ascii="仿宋" w:eastAsia="仿宋" w:hAnsi="仿宋" w:hint="eastAsia"/>
                <w:sz w:val="24"/>
              </w:rPr>
              <w:t>报价文件的递交地点</w:t>
            </w:r>
          </w:p>
        </w:tc>
        <w:tc>
          <w:tcPr>
            <w:tcW w:w="6192" w:type="dxa"/>
            <w:vAlign w:val="center"/>
          </w:tcPr>
          <w:p w:rsidR="00682130" w:rsidRDefault="00D909C8">
            <w:pPr>
              <w:snapToGrid w:val="0"/>
              <w:rPr>
                <w:rStyle w:val="NormalCharacter"/>
                <w:rFonts w:ascii="仿宋" w:eastAsia="仿宋" w:hAnsi="仿宋"/>
                <w:sz w:val="24"/>
              </w:rPr>
            </w:pPr>
            <w:r>
              <w:rPr>
                <w:rStyle w:val="NormalCharacter"/>
                <w:rFonts w:ascii="仿宋" w:eastAsia="仿宋" w:hAnsi="仿宋" w:hint="eastAsia"/>
                <w:sz w:val="24"/>
              </w:rPr>
              <w:t>山西煤机装备制造有限责任公司二楼东会议室</w:t>
            </w:r>
            <w:r>
              <w:rPr>
                <w:rStyle w:val="NormalCharacter"/>
                <w:rFonts w:ascii="仿宋" w:eastAsia="仿宋" w:hAnsi="仿宋" w:hint="eastAsia"/>
                <w:sz w:val="24"/>
              </w:rPr>
              <w:t>；</w:t>
            </w:r>
          </w:p>
        </w:tc>
      </w:tr>
      <w:tr w:rsidR="00682130">
        <w:trPr>
          <w:trHeight w:val="636"/>
          <w:jc w:val="center"/>
        </w:trPr>
        <w:tc>
          <w:tcPr>
            <w:tcW w:w="897" w:type="dxa"/>
            <w:vAlign w:val="center"/>
          </w:tcPr>
          <w:p w:rsidR="00682130" w:rsidRDefault="00D909C8">
            <w:pPr>
              <w:snapToGrid w:val="0"/>
              <w:jc w:val="center"/>
              <w:rPr>
                <w:rStyle w:val="NormalCharacter"/>
                <w:rFonts w:ascii="仿宋" w:eastAsia="仿宋" w:hAnsi="仿宋"/>
                <w:sz w:val="24"/>
              </w:rPr>
            </w:pPr>
            <w:r>
              <w:rPr>
                <w:rStyle w:val="NormalCharacter"/>
                <w:rFonts w:ascii="仿宋" w:eastAsia="仿宋" w:hAnsi="仿宋" w:hint="eastAsia"/>
                <w:sz w:val="24"/>
              </w:rPr>
              <w:t>13</w:t>
            </w:r>
          </w:p>
        </w:tc>
        <w:tc>
          <w:tcPr>
            <w:tcW w:w="1962" w:type="dxa"/>
            <w:vAlign w:val="center"/>
          </w:tcPr>
          <w:p w:rsidR="00682130" w:rsidRDefault="00D909C8">
            <w:pPr>
              <w:snapToGrid w:val="0"/>
              <w:ind w:right="-115"/>
              <w:jc w:val="center"/>
              <w:rPr>
                <w:rStyle w:val="NormalCharacter"/>
                <w:rFonts w:ascii="仿宋" w:eastAsia="仿宋" w:hAnsi="仿宋"/>
                <w:sz w:val="24"/>
              </w:rPr>
            </w:pPr>
            <w:r>
              <w:rPr>
                <w:rStyle w:val="NormalCharacter"/>
                <w:rFonts w:ascii="仿宋" w:eastAsia="仿宋" w:hAnsi="仿宋" w:hint="eastAsia"/>
                <w:sz w:val="24"/>
              </w:rPr>
              <w:t>评标委员会的组建</w:t>
            </w:r>
          </w:p>
        </w:tc>
        <w:tc>
          <w:tcPr>
            <w:tcW w:w="6192" w:type="dxa"/>
            <w:vAlign w:val="center"/>
          </w:tcPr>
          <w:p w:rsidR="00682130" w:rsidRDefault="00D909C8">
            <w:pPr>
              <w:snapToGrid w:val="0"/>
              <w:rPr>
                <w:rStyle w:val="NormalCharacter"/>
                <w:rFonts w:ascii="仿宋" w:eastAsia="仿宋" w:hAnsi="仿宋"/>
                <w:sz w:val="24"/>
              </w:rPr>
            </w:pPr>
            <w:r>
              <w:rPr>
                <w:rStyle w:val="NormalCharacter"/>
                <w:rFonts w:ascii="仿宋" w:eastAsia="仿宋" w:hAnsi="仿宋" w:hint="eastAsia"/>
                <w:sz w:val="24"/>
              </w:rPr>
              <w:t>评标委员会构成：</w:t>
            </w:r>
            <w:r>
              <w:rPr>
                <w:rStyle w:val="NormalCharacter"/>
                <w:rFonts w:ascii="仿宋" w:eastAsia="仿宋" w:hAnsi="仿宋" w:hint="eastAsia"/>
                <w:sz w:val="24"/>
              </w:rPr>
              <w:t>3-9</w:t>
            </w:r>
            <w:r>
              <w:rPr>
                <w:rStyle w:val="NormalCharacter"/>
                <w:rFonts w:ascii="仿宋" w:eastAsia="仿宋" w:hAnsi="仿宋" w:hint="eastAsia"/>
                <w:sz w:val="24"/>
              </w:rPr>
              <w:t>人</w:t>
            </w:r>
          </w:p>
        </w:tc>
      </w:tr>
    </w:tbl>
    <w:p w:rsidR="00682130" w:rsidRDefault="00682130">
      <w:pPr>
        <w:tabs>
          <w:tab w:val="left" w:pos="2070"/>
          <w:tab w:val="center" w:pos="4365"/>
        </w:tabs>
        <w:snapToGrid w:val="0"/>
        <w:spacing w:line="360" w:lineRule="auto"/>
        <w:rPr>
          <w:rStyle w:val="NormalCharacter"/>
          <w:rFonts w:eastAsia="标准公文_仿宋"/>
          <w:kern w:val="0"/>
          <w:sz w:val="28"/>
          <w:szCs w:val="28"/>
        </w:rPr>
      </w:pPr>
    </w:p>
    <w:p w:rsidR="00682130" w:rsidRDefault="00D909C8">
      <w:pPr>
        <w:tabs>
          <w:tab w:val="left" w:pos="2070"/>
          <w:tab w:val="center" w:pos="4365"/>
        </w:tabs>
        <w:snapToGrid w:val="0"/>
        <w:spacing w:line="360" w:lineRule="auto"/>
        <w:jc w:val="center"/>
        <w:rPr>
          <w:rStyle w:val="NormalCharacter"/>
          <w:rFonts w:eastAsia="标准公文_仿宋"/>
          <w:kern w:val="0"/>
          <w:sz w:val="28"/>
          <w:szCs w:val="28"/>
        </w:rPr>
      </w:pPr>
      <w:r>
        <w:rPr>
          <w:rStyle w:val="NormalCharacter"/>
          <w:rFonts w:eastAsia="标准公文_仿宋"/>
          <w:kern w:val="0"/>
          <w:sz w:val="28"/>
          <w:szCs w:val="28"/>
        </w:rPr>
        <w:br w:type="page"/>
      </w:r>
      <w:r>
        <w:rPr>
          <w:rStyle w:val="NormalCharacter"/>
          <w:rFonts w:eastAsia="标准公文_仿宋" w:hint="eastAsia"/>
          <w:kern w:val="0"/>
          <w:sz w:val="28"/>
          <w:szCs w:val="28"/>
        </w:rPr>
        <w:lastRenderedPageBreak/>
        <w:t>报价人须知</w:t>
      </w:r>
    </w:p>
    <w:p w:rsidR="00682130" w:rsidRDefault="00D909C8">
      <w:pPr>
        <w:pStyle w:val="Heading2"/>
        <w:snapToGrid w:val="0"/>
        <w:spacing w:before="0" w:after="0" w:line="360" w:lineRule="auto"/>
        <w:outlineLvl w:val="0"/>
        <w:rPr>
          <w:rStyle w:val="NormalCharacter"/>
          <w:rFonts w:ascii="Times New Roman" w:eastAsia="标准公文_仿宋" w:hAnsi="Times New Roman"/>
          <w:bCs/>
          <w:kern w:val="0"/>
          <w:sz w:val="24"/>
          <w:szCs w:val="24"/>
        </w:rPr>
      </w:pPr>
      <w:r>
        <w:rPr>
          <w:rStyle w:val="NormalCharacter"/>
          <w:rFonts w:ascii="Times New Roman" w:eastAsia="标准公文_仿宋" w:hAnsi="Times New Roman" w:hint="eastAsia"/>
          <w:bCs/>
          <w:kern w:val="0"/>
          <w:sz w:val="24"/>
          <w:szCs w:val="24"/>
        </w:rPr>
        <w:t>一、总则</w:t>
      </w:r>
    </w:p>
    <w:p w:rsidR="00682130" w:rsidRDefault="00D909C8">
      <w:pPr>
        <w:snapToGrid w:val="0"/>
        <w:spacing w:line="360" w:lineRule="auto"/>
        <w:ind w:firstLineChars="200" w:firstLine="482"/>
        <w:jc w:val="left"/>
        <w:rPr>
          <w:rStyle w:val="NormalCharacter"/>
          <w:rFonts w:eastAsia="标准公文_仿宋"/>
          <w:kern w:val="0"/>
          <w:sz w:val="24"/>
        </w:rPr>
      </w:pPr>
      <w:r>
        <w:rPr>
          <w:rStyle w:val="NormalCharacter"/>
          <w:rFonts w:eastAsia="标准公文_仿宋" w:cs="Times New Roman"/>
          <w:b/>
          <w:bCs/>
          <w:kern w:val="0"/>
          <w:sz w:val="24"/>
        </w:rPr>
        <w:t>1.</w:t>
      </w:r>
      <w:r>
        <w:rPr>
          <w:rStyle w:val="NormalCharacter"/>
          <w:rFonts w:eastAsia="标准公文_仿宋" w:cs="Times New Roman" w:hint="eastAsia"/>
          <w:b/>
          <w:bCs/>
          <w:kern w:val="0"/>
          <w:sz w:val="24"/>
        </w:rPr>
        <w:t>适用范围</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本谈判文件适用于本次谈判活动的全过程</w:t>
      </w:r>
      <w:r>
        <w:rPr>
          <w:rStyle w:val="NormalCharacter"/>
          <w:rFonts w:eastAsia="标准公文_仿宋"/>
          <w:kern w:val="0"/>
          <w:sz w:val="24"/>
        </w:rPr>
        <w:t xml:space="preserve">; </w:t>
      </w:r>
    </w:p>
    <w:p w:rsidR="00682130" w:rsidRDefault="00D909C8">
      <w:pPr>
        <w:snapToGrid w:val="0"/>
        <w:spacing w:line="360" w:lineRule="auto"/>
        <w:ind w:firstLineChars="200" w:firstLine="482"/>
        <w:jc w:val="left"/>
        <w:rPr>
          <w:rStyle w:val="NormalCharacter"/>
          <w:rFonts w:eastAsia="标准公文_仿宋" w:cs="Times New Roman"/>
          <w:b/>
          <w:bCs/>
          <w:kern w:val="0"/>
          <w:sz w:val="24"/>
        </w:rPr>
      </w:pPr>
      <w:r>
        <w:rPr>
          <w:rStyle w:val="NormalCharacter"/>
          <w:rFonts w:eastAsia="标准公文_仿宋" w:cs="Times New Roman"/>
          <w:b/>
          <w:bCs/>
          <w:kern w:val="0"/>
          <w:sz w:val="24"/>
        </w:rPr>
        <w:t>2.</w:t>
      </w:r>
      <w:r>
        <w:rPr>
          <w:rStyle w:val="NormalCharacter"/>
          <w:rFonts w:eastAsia="标准公文_仿宋" w:cs="Times New Roman" w:hint="eastAsia"/>
          <w:b/>
          <w:bCs/>
          <w:kern w:val="0"/>
          <w:sz w:val="24"/>
        </w:rPr>
        <w:t>定义</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1</w:t>
      </w:r>
      <w:r>
        <w:rPr>
          <w:rStyle w:val="NormalCharacter"/>
          <w:rFonts w:eastAsia="标准公文_仿宋"/>
          <w:kern w:val="0"/>
          <w:sz w:val="24"/>
        </w:rPr>
        <w:t>“</w:t>
      </w:r>
      <w:r>
        <w:rPr>
          <w:rStyle w:val="NormalCharacter"/>
          <w:rFonts w:eastAsia="标准公文_仿宋" w:hint="eastAsia"/>
          <w:kern w:val="0"/>
          <w:sz w:val="24"/>
        </w:rPr>
        <w:t>服务</w:t>
      </w:r>
      <w:r>
        <w:rPr>
          <w:rStyle w:val="NormalCharacter"/>
          <w:rFonts w:eastAsia="标准公文_仿宋"/>
          <w:kern w:val="0"/>
          <w:sz w:val="24"/>
        </w:rPr>
        <w:t>”</w:t>
      </w:r>
      <w:r>
        <w:rPr>
          <w:rStyle w:val="NormalCharacter"/>
          <w:rFonts w:eastAsia="标准公文_仿宋" w:hint="eastAsia"/>
          <w:kern w:val="0"/>
          <w:sz w:val="24"/>
        </w:rPr>
        <w:t>指本谈判文件所述报价人应该履行的承诺和义务。</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2</w:t>
      </w:r>
      <w:r>
        <w:rPr>
          <w:rStyle w:val="NormalCharacter"/>
          <w:rFonts w:eastAsia="标准公文_仿宋"/>
          <w:kern w:val="0"/>
          <w:sz w:val="24"/>
        </w:rPr>
        <w:t>“</w:t>
      </w:r>
      <w:r>
        <w:rPr>
          <w:rStyle w:val="NormalCharacter"/>
          <w:rFonts w:eastAsia="标准公文_仿宋" w:hint="eastAsia"/>
          <w:kern w:val="0"/>
          <w:sz w:val="24"/>
        </w:rPr>
        <w:t>潜在报价人</w:t>
      </w:r>
      <w:r>
        <w:rPr>
          <w:rStyle w:val="NormalCharacter"/>
          <w:rFonts w:eastAsia="标准公文_仿宋"/>
          <w:kern w:val="0"/>
          <w:sz w:val="24"/>
        </w:rPr>
        <w:t>”</w:t>
      </w:r>
      <w:r>
        <w:rPr>
          <w:rStyle w:val="NormalCharacter"/>
          <w:rFonts w:eastAsia="标准公文_仿宋" w:hint="eastAsia"/>
          <w:kern w:val="0"/>
          <w:sz w:val="24"/>
        </w:rPr>
        <w:t>指符合本谈判文件各项规定的合格报价人。</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3</w:t>
      </w:r>
      <w:r>
        <w:rPr>
          <w:rStyle w:val="NormalCharacter"/>
          <w:rFonts w:eastAsia="标准公文_仿宋"/>
          <w:kern w:val="0"/>
          <w:sz w:val="24"/>
        </w:rPr>
        <w:t>“</w:t>
      </w:r>
      <w:r>
        <w:rPr>
          <w:rStyle w:val="NormalCharacter"/>
          <w:rFonts w:eastAsia="标准公文_仿宋" w:hint="eastAsia"/>
          <w:kern w:val="0"/>
          <w:sz w:val="24"/>
        </w:rPr>
        <w:t>报价人</w:t>
      </w:r>
      <w:r>
        <w:rPr>
          <w:rStyle w:val="NormalCharacter"/>
          <w:rFonts w:eastAsia="标准公文_仿宋"/>
          <w:kern w:val="0"/>
          <w:sz w:val="24"/>
        </w:rPr>
        <w:t>”</w:t>
      </w:r>
      <w:r>
        <w:rPr>
          <w:rStyle w:val="NormalCharacter"/>
          <w:rFonts w:eastAsia="标准公文_仿宋" w:hint="eastAsia"/>
          <w:kern w:val="0"/>
          <w:sz w:val="24"/>
        </w:rPr>
        <w:t>指符合本谈判文件规定并参加谈判的报价人。</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3.</w:t>
      </w:r>
      <w:r>
        <w:rPr>
          <w:rStyle w:val="NormalCharacter"/>
          <w:rFonts w:eastAsia="标准公文_仿宋" w:cs="Times New Roman" w:hint="eastAsia"/>
          <w:b/>
          <w:bCs/>
          <w:kern w:val="0"/>
          <w:sz w:val="24"/>
        </w:rPr>
        <w:t>合格报价人的条件</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3.1</w:t>
      </w:r>
      <w:r>
        <w:rPr>
          <w:rStyle w:val="NormalCharacter"/>
          <w:rFonts w:eastAsia="标准公文_仿宋" w:hint="eastAsia"/>
          <w:kern w:val="0"/>
          <w:sz w:val="24"/>
        </w:rPr>
        <w:t>具有本项目实施能力，符合、承认并承诺履行本谈判文件各项规定的国内报价人均可参加谈判。</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3.2</w:t>
      </w:r>
      <w:r>
        <w:rPr>
          <w:rStyle w:val="NormalCharacter"/>
          <w:rFonts w:eastAsia="标准公文_仿宋" w:hint="eastAsia"/>
          <w:kern w:val="0"/>
          <w:sz w:val="24"/>
        </w:rPr>
        <w:t>报价人必须是已在中国境内依法登记注册的报价人，并且其所持有的由工商行政管理部门所核发的有效的营业执照上载明的营业期限剩余时间应当不少于本次采购的相关合同基本义务履行所需期限，或已经提供相关证明材料能够证明具有履约能力。否则，采购部门及谈判小组</w:t>
      </w:r>
      <w:r>
        <w:rPr>
          <w:rStyle w:val="NormalCharacter"/>
          <w:rFonts w:eastAsia="标准公文_仿宋" w:hint="eastAsia"/>
          <w:b/>
          <w:kern w:val="0"/>
          <w:sz w:val="24"/>
        </w:rPr>
        <w:t>有权拒绝其本次报价</w:t>
      </w:r>
      <w:r>
        <w:rPr>
          <w:rStyle w:val="NormalCharacter"/>
          <w:rFonts w:eastAsia="标准公文_仿宋" w:hint="eastAsia"/>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3.3</w:t>
      </w:r>
      <w:r>
        <w:rPr>
          <w:rStyle w:val="NormalCharacter"/>
          <w:rFonts w:eastAsia="标准公文_仿宋" w:hint="eastAsia"/>
          <w:kern w:val="0"/>
          <w:sz w:val="24"/>
        </w:rPr>
        <w:t>依法注册的报价人其注册资金应足以保证本项目实施过程中的风险承担和赔付能力。</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3.4</w:t>
      </w:r>
      <w:r>
        <w:rPr>
          <w:rStyle w:val="NormalCharacter"/>
          <w:rFonts w:eastAsia="标准公文_仿宋" w:hint="eastAsia"/>
          <w:kern w:val="0"/>
          <w:sz w:val="24"/>
        </w:rPr>
        <w:t>本次谈判</w:t>
      </w:r>
      <w:r>
        <w:rPr>
          <w:rStyle w:val="NormalCharacter"/>
          <w:rFonts w:eastAsia="标准公文_仿宋" w:hint="eastAsia"/>
          <w:kern w:val="0"/>
          <w:sz w:val="24"/>
        </w:rPr>
        <w:t>不</w:t>
      </w:r>
      <w:r>
        <w:rPr>
          <w:rStyle w:val="NormalCharacter"/>
          <w:rFonts w:eastAsia="标准公文_仿宋" w:hint="eastAsia"/>
          <w:kern w:val="0"/>
          <w:sz w:val="24"/>
        </w:rPr>
        <w:t>允许代理商参加谈判。</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3.5</w:t>
      </w:r>
      <w:r>
        <w:rPr>
          <w:rStyle w:val="NormalCharacter"/>
          <w:rFonts w:eastAsia="标准公文_仿宋" w:hint="eastAsia"/>
          <w:kern w:val="0"/>
          <w:sz w:val="24"/>
        </w:rPr>
        <w:t>报价人应遵守有关的国家法律、法规和条例，具备本文件中规定的条件；</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3.</w:t>
      </w:r>
      <w:r>
        <w:rPr>
          <w:rStyle w:val="NormalCharacter"/>
          <w:rFonts w:eastAsia="标准公文_仿宋" w:hint="eastAsia"/>
          <w:kern w:val="0"/>
          <w:sz w:val="24"/>
        </w:rPr>
        <w:t>6</w:t>
      </w:r>
      <w:r>
        <w:rPr>
          <w:rStyle w:val="NormalCharacter"/>
          <w:rFonts w:eastAsia="标准公文_仿宋" w:hint="eastAsia"/>
          <w:kern w:val="0"/>
          <w:sz w:val="24"/>
        </w:rPr>
        <w:t>如报价人代表不是法定代表人，须持有《法定代表人授权委托书》</w:t>
      </w:r>
      <w:r>
        <w:rPr>
          <w:rStyle w:val="NormalCharacter"/>
          <w:rFonts w:eastAsia="标准公文_仿宋"/>
          <w:kern w:val="0"/>
          <w:sz w:val="24"/>
        </w:rPr>
        <w:t xml:space="preserve">( </w:t>
      </w:r>
      <w:r>
        <w:rPr>
          <w:rStyle w:val="NormalCharacter"/>
          <w:rFonts w:eastAsia="标准公文_仿宋" w:hint="eastAsia"/>
          <w:kern w:val="0"/>
          <w:sz w:val="24"/>
        </w:rPr>
        <w:t>按谈判文件提供的格式填写</w:t>
      </w:r>
      <w:r>
        <w:rPr>
          <w:rStyle w:val="NormalCharacter"/>
          <w:rFonts w:eastAsia="标准公文_仿宋"/>
          <w:kern w:val="0"/>
          <w:sz w:val="24"/>
        </w:rPr>
        <w:t>)</w:t>
      </w:r>
      <w:r>
        <w:rPr>
          <w:rStyle w:val="NormalCharacter"/>
          <w:rFonts w:eastAsia="标准公文_仿宋" w:hint="eastAsia"/>
          <w:kern w:val="0"/>
          <w:sz w:val="24"/>
        </w:rPr>
        <w:t>。</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 xml:space="preserve">4. </w:t>
      </w:r>
      <w:r>
        <w:rPr>
          <w:rStyle w:val="NormalCharacter"/>
          <w:rFonts w:eastAsia="标准公文_仿宋" w:cs="Times New Roman" w:hint="eastAsia"/>
          <w:b/>
          <w:bCs/>
          <w:kern w:val="0"/>
          <w:sz w:val="24"/>
        </w:rPr>
        <w:t>报价费用</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报价人应承担所有与准备和参加谈判有关的费用，采购部门和采购人在任何情况下均无义务和责任承担这些费用。</w:t>
      </w:r>
    </w:p>
    <w:p w:rsidR="00682130" w:rsidRDefault="00D909C8">
      <w:pPr>
        <w:pStyle w:val="Heading2"/>
        <w:snapToGrid w:val="0"/>
        <w:spacing w:before="0" w:after="0" w:line="360" w:lineRule="auto"/>
        <w:outlineLvl w:val="0"/>
        <w:rPr>
          <w:rStyle w:val="NormalCharacter"/>
          <w:rFonts w:ascii="Times New Roman" w:eastAsia="标准公文_仿宋" w:hAnsi="Times New Roman"/>
          <w:bCs/>
          <w:kern w:val="0"/>
          <w:sz w:val="24"/>
          <w:szCs w:val="24"/>
        </w:rPr>
      </w:pPr>
      <w:r>
        <w:rPr>
          <w:rStyle w:val="NormalCharacter"/>
          <w:rFonts w:ascii="Times New Roman" w:eastAsia="标准公文_仿宋" w:hAnsi="Times New Roman" w:hint="eastAsia"/>
          <w:bCs/>
          <w:kern w:val="0"/>
          <w:sz w:val="24"/>
          <w:szCs w:val="24"/>
        </w:rPr>
        <w:t>二、谈判文件</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 xml:space="preserve">5. </w:t>
      </w:r>
      <w:r>
        <w:rPr>
          <w:rStyle w:val="NormalCharacter"/>
          <w:rFonts w:eastAsia="标准公文_仿宋" w:cs="Times New Roman" w:hint="eastAsia"/>
          <w:b/>
          <w:bCs/>
          <w:kern w:val="0"/>
          <w:sz w:val="24"/>
        </w:rPr>
        <w:t>谈判文件的内容</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谈判文件由</w:t>
      </w:r>
      <w:r>
        <w:rPr>
          <w:rStyle w:val="NormalCharacter"/>
          <w:rFonts w:eastAsia="标准公文_仿宋" w:cs="Times New Roman" w:hint="eastAsia"/>
          <w:kern w:val="0"/>
          <w:sz w:val="24"/>
        </w:rPr>
        <w:t>下列四部分内容</w:t>
      </w:r>
      <w:r>
        <w:rPr>
          <w:rStyle w:val="NormalCharacter"/>
          <w:rFonts w:eastAsia="标准公文_仿宋" w:hint="eastAsia"/>
          <w:kern w:val="0"/>
          <w:sz w:val="24"/>
        </w:rPr>
        <w:t>组成：</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第一部分</w:t>
      </w:r>
      <w:r>
        <w:rPr>
          <w:rStyle w:val="NormalCharacter"/>
          <w:rFonts w:eastAsia="标准公文_仿宋"/>
          <w:kern w:val="0"/>
          <w:sz w:val="24"/>
        </w:rPr>
        <w:t xml:space="preserve"> </w:t>
      </w:r>
      <w:r>
        <w:rPr>
          <w:rStyle w:val="NormalCharacter"/>
          <w:rFonts w:eastAsia="标准公文_仿宋" w:hint="eastAsia"/>
          <w:kern w:val="0"/>
          <w:sz w:val="24"/>
        </w:rPr>
        <w:t>谈判邀请；</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第二部分</w:t>
      </w:r>
      <w:r>
        <w:rPr>
          <w:rStyle w:val="NormalCharacter"/>
          <w:rFonts w:eastAsia="标准公文_仿宋"/>
          <w:kern w:val="0"/>
          <w:sz w:val="24"/>
        </w:rPr>
        <w:t xml:space="preserve"> </w:t>
      </w:r>
      <w:r>
        <w:rPr>
          <w:rStyle w:val="NormalCharacter"/>
          <w:rFonts w:eastAsia="标准公文_仿宋" w:hint="eastAsia"/>
          <w:kern w:val="0"/>
          <w:sz w:val="24"/>
        </w:rPr>
        <w:t>报价人须知；</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第三部分</w:t>
      </w:r>
      <w:r>
        <w:rPr>
          <w:rStyle w:val="NormalCharacter"/>
          <w:rFonts w:eastAsia="标准公文_仿宋"/>
          <w:kern w:val="0"/>
          <w:sz w:val="24"/>
        </w:rPr>
        <w:t xml:space="preserve"> </w:t>
      </w:r>
      <w:r>
        <w:rPr>
          <w:rStyle w:val="NormalCharacter"/>
          <w:rFonts w:eastAsia="标准公文_仿宋" w:hint="eastAsia"/>
          <w:kern w:val="0"/>
          <w:sz w:val="24"/>
        </w:rPr>
        <w:t>商务、技术要求；</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lastRenderedPageBreak/>
        <w:t>第四部分</w:t>
      </w:r>
      <w:r>
        <w:rPr>
          <w:rStyle w:val="NormalCharacter"/>
          <w:rFonts w:eastAsia="标准公文_仿宋"/>
          <w:kern w:val="0"/>
          <w:sz w:val="24"/>
        </w:rPr>
        <w:t xml:space="preserve"> </w:t>
      </w:r>
      <w:r>
        <w:rPr>
          <w:rStyle w:val="NormalCharacter"/>
          <w:rFonts w:eastAsia="标准公文_仿宋" w:hint="eastAsia"/>
          <w:kern w:val="0"/>
          <w:sz w:val="24"/>
        </w:rPr>
        <w:t>报价文件格式。</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 xml:space="preserve">6. </w:t>
      </w:r>
      <w:r>
        <w:rPr>
          <w:rStyle w:val="NormalCharacter"/>
          <w:rFonts w:eastAsia="标准公文_仿宋" w:cs="Times New Roman" w:hint="eastAsia"/>
          <w:b/>
          <w:bCs/>
          <w:kern w:val="0"/>
          <w:sz w:val="24"/>
        </w:rPr>
        <w:t>谈判文件的澄清和修改</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6.1</w:t>
      </w:r>
      <w:r>
        <w:rPr>
          <w:rStyle w:val="NormalCharacter"/>
          <w:rFonts w:eastAsia="标准公文_仿宋" w:hint="eastAsia"/>
          <w:kern w:val="0"/>
          <w:sz w:val="24"/>
        </w:rPr>
        <w:t>报价人澄清要求的提交：任何已登记备案并领取了谈判文件的潜在报价人，均可要求对谈判文件进行澄清，按报价邀请书中的联系地址以书面形式（包括书面材料、信函、传真，下同）送达采购部门。</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6.2</w:t>
      </w:r>
      <w:r>
        <w:rPr>
          <w:rStyle w:val="NormalCharacter"/>
          <w:rFonts w:eastAsia="标准公文_仿宋" w:hint="eastAsia"/>
          <w:kern w:val="0"/>
          <w:sz w:val="24"/>
        </w:rPr>
        <w:t>采购部门对澄清要求的处理：采购部门对其认为需要给予澄清、修改及</w:t>
      </w:r>
      <w:r>
        <w:rPr>
          <w:rStyle w:val="NormalCharacter"/>
          <w:rFonts w:eastAsia="标准公文_仿宋"/>
          <w:kern w:val="0"/>
          <w:sz w:val="24"/>
        </w:rPr>
        <w:t>/</w:t>
      </w:r>
      <w:r>
        <w:rPr>
          <w:rStyle w:val="NormalCharacter"/>
          <w:rFonts w:eastAsia="标准公文_仿宋" w:hint="eastAsia"/>
          <w:kern w:val="0"/>
          <w:sz w:val="24"/>
        </w:rPr>
        <w:t>或进行其它答复的，将以补充文件的方式进行，并且采用书面及财政部指定网站补充公告的形式。补充文件中包括原提出的问题及问题的说明意见，但不包括问题的来源。</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6.3</w:t>
      </w:r>
      <w:r>
        <w:rPr>
          <w:rStyle w:val="NormalCharacter"/>
          <w:rFonts w:eastAsia="标准公文_仿宋" w:hint="eastAsia"/>
          <w:kern w:val="0"/>
          <w:sz w:val="24"/>
        </w:rPr>
        <w:t>采购部门主动进行的澄清、修改：采购部门无论出于何种原因，均可主动对谈判文件中的相关事项，用补充文件的方式进行澄清和修改。补充文件应当在提交报价文件截止之日前</w:t>
      </w:r>
      <w:r>
        <w:rPr>
          <w:rStyle w:val="NormalCharacter"/>
          <w:rFonts w:eastAsia="标准公文_仿宋"/>
          <w:kern w:val="0"/>
          <w:sz w:val="24"/>
        </w:rPr>
        <w:t>2</w:t>
      </w:r>
      <w:r>
        <w:rPr>
          <w:rStyle w:val="NormalCharacter"/>
          <w:rFonts w:eastAsia="标准公文_仿宋" w:hint="eastAsia"/>
          <w:kern w:val="0"/>
          <w:sz w:val="24"/>
        </w:rPr>
        <w:t>日发出，需要为此调整报价文件提交截止时间的，应当重新发出通知或在补充文件中一并明确。</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6.4</w:t>
      </w:r>
      <w:r>
        <w:rPr>
          <w:rStyle w:val="NormalCharacter"/>
          <w:rFonts w:eastAsia="标准公文_仿宋" w:hint="eastAsia"/>
          <w:kern w:val="0"/>
          <w:sz w:val="24"/>
        </w:rPr>
        <w:t>采购部门澄清、修改及其它答复的效力：无论是否根据报价人的澄清、修改或进行其它答复的要求，采购部门一旦对谈判文件做出澄清、修改或进行其它答复，即刻发生效力，采购部门有关的补充文件，应当作为谈判文件的组成部分，对所有报价人均具有约束力。</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6.5</w:t>
      </w:r>
      <w:r>
        <w:rPr>
          <w:rStyle w:val="NormalCharacter"/>
          <w:rFonts w:eastAsia="标准公文_仿宋" w:hint="eastAsia"/>
          <w:kern w:val="0"/>
          <w:sz w:val="24"/>
        </w:rPr>
        <w:t>采购部门将视情况确定是</w:t>
      </w:r>
      <w:r>
        <w:rPr>
          <w:rStyle w:val="NormalCharacter"/>
          <w:rFonts w:eastAsia="标准公文_仿宋" w:hint="eastAsia"/>
          <w:kern w:val="0"/>
          <w:sz w:val="24"/>
        </w:rPr>
        <w:t>否有必要召开标前会。如果召开标前会，采购部门将向所有已登记备案并领取了谈判文件的潜在报价人发出通知。</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6.6</w:t>
      </w:r>
      <w:r>
        <w:rPr>
          <w:rStyle w:val="NormalCharacter"/>
          <w:rFonts w:eastAsia="标准公文_仿宋" w:hint="eastAsia"/>
          <w:kern w:val="0"/>
          <w:sz w:val="24"/>
        </w:rPr>
        <w:t>采购部门在组织开标现场对投标情况可做进一步的澄清和说明，并经全场投标人代表签字确认。</w:t>
      </w:r>
    </w:p>
    <w:p w:rsidR="00682130" w:rsidRDefault="00D909C8">
      <w:pPr>
        <w:pStyle w:val="Heading2"/>
        <w:snapToGrid w:val="0"/>
        <w:spacing w:before="0" w:after="0" w:line="360" w:lineRule="auto"/>
        <w:outlineLvl w:val="0"/>
        <w:rPr>
          <w:rStyle w:val="NormalCharacter"/>
          <w:rFonts w:ascii="Times New Roman" w:eastAsia="标准公文_仿宋" w:hAnsi="Times New Roman"/>
          <w:bCs/>
          <w:kern w:val="0"/>
          <w:sz w:val="24"/>
          <w:szCs w:val="24"/>
        </w:rPr>
      </w:pPr>
      <w:r>
        <w:rPr>
          <w:rStyle w:val="NormalCharacter"/>
          <w:rFonts w:ascii="Times New Roman" w:eastAsia="标准公文_仿宋" w:hAnsi="Times New Roman" w:hint="eastAsia"/>
          <w:bCs/>
          <w:kern w:val="0"/>
          <w:sz w:val="24"/>
          <w:szCs w:val="24"/>
        </w:rPr>
        <w:t>三、报价文件</w:t>
      </w:r>
    </w:p>
    <w:p w:rsidR="00682130" w:rsidRDefault="00D909C8">
      <w:pPr>
        <w:snapToGrid w:val="0"/>
        <w:spacing w:line="360" w:lineRule="auto"/>
        <w:ind w:firstLineChars="200" w:firstLine="482"/>
        <w:jc w:val="left"/>
        <w:rPr>
          <w:rStyle w:val="NormalCharacter"/>
          <w:rFonts w:eastAsia="标准公文_仿宋" w:cs="Times New Roman"/>
          <w:b/>
          <w:bCs/>
          <w:kern w:val="0"/>
          <w:sz w:val="24"/>
        </w:rPr>
      </w:pPr>
      <w:r>
        <w:rPr>
          <w:rStyle w:val="NormalCharacter"/>
          <w:rFonts w:eastAsia="标准公文_仿宋" w:cs="Times New Roman"/>
          <w:b/>
          <w:bCs/>
          <w:kern w:val="0"/>
          <w:sz w:val="24"/>
        </w:rPr>
        <w:t>7.</w:t>
      </w:r>
      <w:r>
        <w:rPr>
          <w:rStyle w:val="NormalCharacter"/>
          <w:rFonts w:eastAsia="标准公文_仿宋" w:cs="Times New Roman" w:hint="eastAsia"/>
          <w:b/>
          <w:bCs/>
          <w:kern w:val="0"/>
          <w:sz w:val="24"/>
        </w:rPr>
        <w:t>报价文件的语言和计量单位</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7.1</w:t>
      </w:r>
      <w:r>
        <w:rPr>
          <w:rStyle w:val="NormalCharacter"/>
          <w:rFonts w:eastAsia="标准公文_仿宋" w:hint="eastAsia"/>
          <w:kern w:val="0"/>
          <w:sz w:val="24"/>
        </w:rPr>
        <w:t>报价人提交的报价文件（包括技术文件和资料、图纸中的说明）以及报价人与采购部门就有关报价的所有来往函电均应使用中文简体字。</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7.2</w:t>
      </w:r>
      <w:r>
        <w:rPr>
          <w:rStyle w:val="NormalCharacter"/>
          <w:rFonts w:eastAsia="标准公文_仿宋" w:hint="eastAsia"/>
          <w:kern w:val="0"/>
          <w:sz w:val="24"/>
        </w:rPr>
        <w:t>报价文件所使用的计量单位，应使用国家法定计量单位。</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7.3</w:t>
      </w:r>
      <w:r>
        <w:rPr>
          <w:rStyle w:val="NormalCharacter"/>
          <w:rFonts w:eastAsia="标准公文_仿宋" w:hint="eastAsia"/>
          <w:kern w:val="0"/>
          <w:sz w:val="24"/>
        </w:rPr>
        <w:t>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原版为外文的证书类、证明类文件，与报价人名称或其它实际情况不符的，报价人应当提供相关证明文件。</w:t>
      </w:r>
    </w:p>
    <w:p w:rsidR="00682130" w:rsidRDefault="00D909C8">
      <w:pPr>
        <w:snapToGrid w:val="0"/>
        <w:spacing w:line="360" w:lineRule="auto"/>
        <w:ind w:firstLineChars="200" w:firstLine="482"/>
        <w:jc w:val="left"/>
        <w:rPr>
          <w:rStyle w:val="NormalCharacter"/>
          <w:rFonts w:eastAsia="标准公文_仿宋" w:cs="Times New Roman"/>
          <w:b/>
          <w:bCs/>
          <w:kern w:val="0"/>
          <w:sz w:val="24"/>
        </w:rPr>
      </w:pPr>
      <w:r>
        <w:rPr>
          <w:rStyle w:val="NormalCharacter"/>
          <w:rFonts w:eastAsia="标准公文_仿宋" w:cs="Times New Roman"/>
          <w:b/>
          <w:bCs/>
          <w:kern w:val="0"/>
          <w:sz w:val="24"/>
        </w:rPr>
        <w:lastRenderedPageBreak/>
        <w:t>8.</w:t>
      </w:r>
      <w:r>
        <w:rPr>
          <w:rStyle w:val="NormalCharacter"/>
          <w:rFonts w:eastAsia="标准公文_仿宋" w:cs="Times New Roman" w:hint="eastAsia"/>
          <w:b/>
          <w:bCs/>
          <w:kern w:val="0"/>
          <w:sz w:val="24"/>
        </w:rPr>
        <w:t>报价文件的组成及相关要求</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8.1</w:t>
      </w:r>
      <w:r>
        <w:rPr>
          <w:rStyle w:val="NormalCharacter"/>
          <w:rFonts w:eastAsia="标准公文_仿宋" w:hint="eastAsia"/>
          <w:kern w:val="0"/>
          <w:sz w:val="24"/>
        </w:rPr>
        <w:t>报价文件分为商务部分和技术部分。</w:t>
      </w:r>
      <w:r>
        <w:rPr>
          <w:rStyle w:val="NormalCharacter"/>
          <w:rFonts w:eastAsia="标准公文_仿宋" w:hint="eastAsia"/>
          <w:b/>
          <w:kern w:val="0"/>
          <w:sz w:val="24"/>
        </w:rPr>
        <w:t>报价文件所有内容须装订为一册，正本一份、副本二份。</w:t>
      </w:r>
    </w:p>
    <w:p w:rsidR="00682130" w:rsidRDefault="00D909C8">
      <w:pPr>
        <w:snapToGrid w:val="0"/>
        <w:spacing w:line="360" w:lineRule="auto"/>
        <w:ind w:firstLineChars="200" w:firstLine="480"/>
        <w:rPr>
          <w:rStyle w:val="NormalCharacter"/>
          <w:rFonts w:eastAsia="标准公文_仿宋"/>
          <w:kern w:val="0"/>
          <w:sz w:val="24"/>
        </w:rPr>
      </w:pPr>
      <w:r>
        <w:rPr>
          <w:rStyle w:val="NormalCharacter"/>
          <w:rFonts w:eastAsia="标准公文_仿宋" w:hint="eastAsia"/>
          <w:kern w:val="0"/>
          <w:sz w:val="24"/>
          <w:u w:val="single" w:color="000000"/>
        </w:rPr>
        <w:t>商务部分</w:t>
      </w:r>
      <w:r>
        <w:rPr>
          <w:rStyle w:val="NormalCharacter"/>
          <w:rFonts w:eastAsia="标准公文_仿宋" w:hint="eastAsia"/>
          <w:kern w:val="0"/>
          <w:sz w:val="24"/>
        </w:rPr>
        <w:t>指报价人提交的证明其有资格参加报价和成交后有能力履行合同的文件。</w:t>
      </w:r>
    </w:p>
    <w:p w:rsidR="00682130" w:rsidRDefault="00D909C8">
      <w:pPr>
        <w:snapToGrid w:val="0"/>
        <w:spacing w:line="360" w:lineRule="auto"/>
        <w:ind w:firstLineChars="200" w:firstLine="480"/>
        <w:rPr>
          <w:rStyle w:val="NormalCharacter"/>
          <w:rFonts w:eastAsia="标准公文_仿宋"/>
          <w:kern w:val="0"/>
          <w:sz w:val="24"/>
        </w:rPr>
      </w:pPr>
      <w:r>
        <w:rPr>
          <w:rStyle w:val="NormalCharacter"/>
          <w:rFonts w:eastAsia="标准公文_仿宋" w:hint="eastAsia"/>
          <w:kern w:val="0"/>
          <w:sz w:val="24"/>
          <w:u w:val="single" w:color="000000"/>
        </w:rPr>
        <w:t>技术部分</w:t>
      </w:r>
      <w:r>
        <w:rPr>
          <w:rStyle w:val="NormalCharacter"/>
          <w:rFonts w:eastAsia="标准公文_仿宋" w:hint="eastAsia"/>
          <w:kern w:val="0"/>
          <w:sz w:val="24"/>
        </w:rPr>
        <w:t>指报价人提交的能够证明报价人提供的货物及服务符合谈判文件规定的文件。</w:t>
      </w:r>
    </w:p>
    <w:p w:rsidR="00682130" w:rsidRDefault="00D909C8">
      <w:pPr>
        <w:snapToGrid w:val="0"/>
        <w:spacing w:line="360" w:lineRule="auto"/>
        <w:ind w:firstLineChars="200" w:firstLine="480"/>
        <w:rPr>
          <w:rStyle w:val="NormalCharacter"/>
          <w:rFonts w:eastAsia="标准公文_仿宋"/>
          <w:kern w:val="0"/>
          <w:sz w:val="24"/>
        </w:rPr>
      </w:pPr>
      <w:r>
        <w:rPr>
          <w:rStyle w:val="NormalCharacter"/>
          <w:rFonts w:eastAsia="标准公文_仿宋" w:hint="eastAsia"/>
          <w:kern w:val="0"/>
          <w:sz w:val="24"/>
        </w:rPr>
        <w:t>本次谈判，报价人应按本谈判文件要求提交商务、技术部分内容和需要报价人自行编写的其他文件。其中加</w:t>
      </w:r>
      <w:r>
        <w:rPr>
          <w:rStyle w:val="NormalCharacter"/>
          <w:rFonts w:eastAsia="标准公文_仿宋"/>
          <w:kern w:val="0"/>
          <w:sz w:val="24"/>
        </w:rPr>
        <w:t>*</w:t>
      </w:r>
      <w:r>
        <w:rPr>
          <w:rStyle w:val="NormalCharacter"/>
          <w:rFonts w:eastAsia="标准公文_仿宋" w:hint="eastAsia"/>
          <w:kern w:val="0"/>
          <w:sz w:val="24"/>
        </w:rPr>
        <w:t>项目若有缺失或无效，</w:t>
      </w:r>
      <w:r>
        <w:rPr>
          <w:rStyle w:val="NormalCharacter"/>
          <w:rFonts w:eastAsia="标准公文_仿宋" w:hint="eastAsia"/>
          <w:b/>
          <w:kern w:val="0"/>
          <w:sz w:val="24"/>
        </w:rPr>
        <w:t>将导致投标被拒绝</w:t>
      </w:r>
      <w:r>
        <w:rPr>
          <w:rStyle w:val="NormalCharacter"/>
          <w:rFonts w:eastAsia="标准公文_仿宋" w:hint="eastAsia"/>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 xml:space="preserve">8.2 </w:t>
      </w:r>
      <w:r>
        <w:rPr>
          <w:rStyle w:val="NormalCharacter"/>
          <w:rFonts w:eastAsia="标准公文_仿宋" w:hint="eastAsia"/>
          <w:kern w:val="0"/>
          <w:sz w:val="24"/>
        </w:rPr>
        <w:t>报价文件要求内容及编排顺序</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1</w:t>
      </w:r>
      <w:r>
        <w:rPr>
          <w:rStyle w:val="NormalCharacter"/>
          <w:rFonts w:eastAsia="标准公文_仿宋" w:hint="eastAsia"/>
          <w:kern w:val="0"/>
          <w:sz w:val="24"/>
        </w:rPr>
        <w:t>）</w:t>
      </w:r>
      <w:r>
        <w:rPr>
          <w:rStyle w:val="NormalCharacter"/>
          <w:rFonts w:eastAsia="标准公文_仿宋" w:hint="eastAsia"/>
          <w:b/>
          <w:kern w:val="0"/>
          <w:sz w:val="24"/>
        </w:rPr>
        <w:t>商务部分</w:t>
      </w:r>
      <w:r>
        <w:rPr>
          <w:rStyle w:val="NormalCharacter"/>
          <w:rFonts w:eastAsia="标准公文_仿宋"/>
          <w:b/>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w:t>
      </w:r>
      <w:r>
        <w:rPr>
          <w:rStyle w:val="NormalCharacter"/>
          <w:rFonts w:eastAsia="标准公文_仿宋" w:hint="eastAsia"/>
          <w:kern w:val="0"/>
          <w:sz w:val="24"/>
        </w:rPr>
        <w:t>报价函（见</w:t>
      </w:r>
      <w:r>
        <w:rPr>
          <w:rStyle w:val="NormalCharacter"/>
          <w:rFonts w:eastAsia="标准公文_仿宋"/>
          <w:kern w:val="0"/>
          <w:sz w:val="24"/>
        </w:rPr>
        <w:t>‘</w:t>
      </w:r>
      <w:r>
        <w:rPr>
          <w:rStyle w:val="NormalCharacter"/>
          <w:rFonts w:eastAsia="标准公文_仿宋" w:hint="eastAsia"/>
          <w:kern w:val="0"/>
          <w:sz w:val="24"/>
        </w:rPr>
        <w:t>报价文件格式</w:t>
      </w:r>
      <w:r>
        <w:rPr>
          <w:rStyle w:val="NormalCharacter"/>
          <w:rFonts w:eastAsia="标准公文_仿宋"/>
          <w:kern w:val="0"/>
          <w:sz w:val="24"/>
        </w:rPr>
        <w:t>’</w:t>
      </w:r>
      <w:r>
        <w:rPr>
          <w:rStyle w:val="NormalCharacter"/>
          <w:rFonts w:eastAsia="标准公文_仿宋" w:hint="eastAsia"/>
          <w:kern w:val="0"/>
          <w:sz w:val="24"/>
        </w:rPr>
        <w:t>）；</w:t>
      </w:r>
      <w:r>
        <w:rPr>
          <w:rStyle w:val="NormalCharacter"/>
          <w:rFonts w:eastAsia="标准公文_仿宋"/>
          <w:kern w:val="0"/>
          <w:sz w:val="24"/>
        </w:rPr>
        <w:t xml:space="preserve"> </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w:t>
      </w:r>
      <w:r>
        <w:rPr>
          <w:rStyle w:val="NormalCharacter"/>
          <w:rFonts w:eastAsia="标准公文_仿宋" w:hint="eastAsia"/>
          <w:kern w:val="0"/>
          <w:sz w:val="24"/>
        </w:rPr>
        <w:t>法定代表人身份证明书（见</w:t>
      </w:r>
      <w:r>
        <w:rPr>
          <w:rStyle w:val="NormalCharacter"/>
          <w:rFonts w:eastAsia="标准公文_仿宋"/>
          <w:kern w:val="0"/>
          <w:sz w:val="24"/>
        </w:rPr>
        <w:t>‘</w:t>
      </w:r>
      <w:r>
        <w:rPr>
          <w:rStyle w:val="NormalCharacter"/>
          <w:rFonts w:eastAsia="标准公文_仿宋" w:hint="eastAsia"/>
          <w:kern w:val="0"/>
          <w:sz w:val="24"/>
        </w:rPr>
        <w:t>报价文件格式</w:t>
      </w:r>
      <w:r>
        <w:rPr>
          <w:rStyle w:val="NormalCharacter"/>
          <w:rFonts w:eastAsia="标准公文_仿宋"/>
          <w:kern w:val="0"/>
          <w:sz w:val="24"/>
        </w:rPr>
        <w:t>’</w:t>
      </w:r>
      <w:r>
        <w:rPr>
          <w:rStyle w:val="NormalCharacter"/>
          <w:rFonts w:eastAsia="标准公文_仿宋" w:hint="eastAsia"/>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w:t>
      </w:r>
      <w:r>
        <w:rPr>
          <w:rStyle w:val="NormalCharacter"/>
          <w:rFonts w:eastAsia="标准公文_仿宋" w:hint="eastAsia"/>
          <w:kern w:val="0"/>
          <w:sz w:val="24"/>
        </w:rPr>
        <w:t>法人授权委托书（见</w:t>
      </w:r>
      <w:r>
        <w:rPr>
          <w:rStyle w:val="NormalCharacter"/>
          <w:rFonts w:eastAsia="标准公文_仿宋"/>
          <w:kern w:val="0"/>
          <w:sz w:val="24"/>
        </w:rPr>
        <w:t>‘</w:t>
      </w:r>
      <w:r>
        <w:rPr>
          <w:rStyle w:val="NormalCharacter"/>
          <w:rFonts w:eastAsia="标准公文_仿宋" w:hint="eastAsia"/>
          <w:kern w:val="0"/>
          <w:sz w:val="24"/>
        </w:rPr>
        <w:t>报价文件格式</w:t>
      </w:r>
      <w:r>
        <w:rPr>
          <w:rStyle w:val="NormalCharacter"/>
          <w:rFonts w:eastAsia="标准公文_仿宋"/>
          <w:kern w:val="0"/>
          <w:sz w:val="24"/>
        </w:rPr>
        <w:t>’</w:t>
      </w:r>
      <w:r>
        <w:rPr>
          <w:rStyle w:val="NormalCharacter"/>
          <w:rFonts w:eastAsia="标准公文_仿宋" w:hint="eastAsia"/>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w:t>
      </w:r>
      <w:r>
        <w:rPr>
          <w:rStyle w:val="NormalCharacter"/>
          <w:rFonts w:eastAsia="标准公文_仿宋" w:hint="eastAsia"/>
          <w:kern w:val="0"/>
          <w:sz w:val="24"/>
        </w:rPr>
        <w:t>有效的法人营业执照副本（复印件须加盖报价人公章）</w:t>
      </w:r>
      <w:r>
        <w:rPr>
          <w:rStyle w:val="NormalCharacter"/>
          <w:rFonts w:eastAsia="标准公文_仿宋"/>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szCs w:val="28"/>
        </w:rPr>
      </w:pPr>
      <w:r>
        <w:rPr>
          <w:rStyle w:val="NormalCharacter"/>
          <w:rFonts w:eastAsia="标准公文_仿宋"/>
          <w:kern w:val="0"/>
          <w:sz w:val="24"/>
        </w:rPr>
        <w:t>*</w:t>
      </w:r>
      <w:r>
        <w:rPr>
          <w:rStyle w:val="NormalCharacter"/>
          <w:rFonts w:eastAsia="标准公文_仿宋" w:hint="eastAsia"/>
          <w:kern w:val="0"/>
          <w:sz w:val="24"/>
          <w:szCs w:val="28"/>
        </w:rPr>
        <w:t>参加采购活动前三年内在经营活动中没有重大违法记录的书面声明</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近三年同类项目业绩及相关证明资料（复印件须加盖报价人公章）；</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报价人企业简况；</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w:t>
      </w:r>
      <w:r>
        <w:rPr>
          <w:rStyle w:val="NormalCharacter"/>
          <w:rFonts w:eastAsia="标准公文_仿宋" w:hint="eastAsia"/>
          <w:kern w:val="0"/>
          <w:sz w:val="24"/>
        </w:rPr>
        <w:t>诚信投标承诺书</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报价人认为需要提供的其他商务材料。</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2</w:t>
      </w:r>
      <w:r>
        <w:rPr>
          <w:rStyle w:val="NormalCharacter"/>
          <w:rFonts w:eastAsia="标准公文_仿宋" w:hint="eastAsia"/>
          <w:kern w:val="0"/>
          <w:sz w:val="24"/>
        </w:rPr>
        <w:t>）</w:t>
      </w:r>
      <w:r>
        <w:rPr>
          <w:rStyle w:val="NormalCharacter"/>
          <w:rFonts w:eastAsia="标准公文_仿宋" w:hint="eastAsia"/>
          <w:b/>
          <w:kern w:val="0"/>
          <w:sz w:val="24"/>
        </w:rPr>
        <w:t>技术部分：</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w:t>
      </w:r>
      <w:r>
        <w:rPr>
          <w:rStyle w:val="NormalCharacter"/>
          <w:rFonts w:eastAsia="标准公文_仿宋" w:hint="eastAsia"/>
          <w:kern w:val="0"/>
          <w:sz w:val="24"/>
        </w:rPr>
        <w:t>报价一览表</w:t>
      </w:r>
      <w:r>
        <w:rPr>
          <w:rStyle w:val="NormalCharacter"/>
          <w:rFonts w:eastAsia="标准公文_仿宋"/>
          <w:kern w:val="0"/>
          <w:sz w:val="24"/>
        </w:rPr>
        <w:t xml:space="preserve"> </w:t>
      </w:r>
      <w:r>
        <w:rPr>
          <w:rStyle w:val="NormalCharacter"/>
          <w:rFonts w:eastAsia="标准公文_仿宋" w:hint="eastAsia"/>
          <w:kern w:val="0"/>
          <w:sz w:val="24"/>
        </w:rPr>
        <w:t>（见</w:t>
      </w:r>
      <w:r>
        <w:rPr>
          <w:rStyle w:val="NormalCharacter"/>
          <w:rFonts w:eastAsia="标准公文_仿宋"/>
          <w:kern w:val="0"/>
          <w:sz w:val="24"/>
        </w:rPr>
        <w:t>‘</w:t>
      </w:r>
      <w:r>
        <w:rPr>
          <w:rStyle w:val="NormalCharacter"/>
          <w:rFonts w:eastAsia="标准公文_仿宋" w:hint="eastAsia"/>
          <w:kern w:val="0"/>
          <w:sz w:val="24"/>
        </w:rPr>
        <w:t>报价文件格式</w:t>
      </w:r>
      <w:r>
        <w:rPr>
          <w:rStyle w:val="NormalCharacter"/>
          <w:rFonts w:eastAsia="标准公文_仿宋"/>
          <w:kern w:val="0"/>
          <w:sz w:val="24"/>
        </w:rPr>
        <w:t>’</w:t>
      </w:r>
      <w:r>
        <w:rPr>
          <w:rStyle w:val="NormalCharacter"/>
          <w:rFonts w:eastAsia="标准公文_仿宋" w:hint="eastAsia"/>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w:t>
      </w:r>
      <w:r>
        <w:rPr>
          <w:rStyle w:val="NormalCharacter"/>
          <w:rFonts w:eastAsia="标准公文_仿宋" w:hint="eastAsia"/>
          <w:kern w:val="0"/>
          <w:sz w:val="24"/>
        </w:rPr>
        <w:t>组织方案；</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w:t>
      </w:r>
      <w:r>
        <w:rPr>
          <w:rStyle w:val="NormalCharacter"/>
          <w:rFonts w:eastAsia="标准公文_仿宋" w:hint="eastAsia"/>
          <w:kern w:val="0"/>
          <w:sz w:val="24"/>
        </w:rPr>
        <w:t>报价技术规范偏离表（见</w:t>
      </w:r>
      <w:r>
        <w:rPr>
          <w:rStyle w:val="NormalCharacter"/>
          <w:rFonts w:eastAsia="标准公文_仿宋"/>
          <w:kern w:val="0"/>
          <w:sz w:val="24"/>
        </w:rPr>
        <w:t>‘</w:t>
      </w:r>
      <w:r>
        <w:rPr>
          <w:rStyle w:val="NormalCharacter"/>
          <w:rFonts w:eastAsia="标准公文_仿宋" w:hint="eastAsia"/>
          <w:kern w:val="0"/>
          <w:sz w:val="24"/>
        </w:rPr>
        <w:t>报价文件格式</w:t>
      </w:r>
      <w:r>
        <w:rPr>
          <w:rStyle w:val="NormalCharacter"/>
          <w:rFonts w:eastAsia="标准公文_仿宋"/>
          <w:kern w:val="0"/>
          <w:sz w:val="24"/>
        </w:rPr>
        <w:t>’</w:t>
      </w:r>
      <w:r>
        <w:rPr>
          <w:rStyle w:val="NormalCharacter"/>
          <w:rFonts w:eastAsia="标准公文_仿宋" w:hint="eastAsia"/>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报价人认为需要提供的其他技术材料。</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8.3</w:t>
      </w:r>
      <w:r>
        <w:rPr>
          <w:rStyle w:val="NormalCharacter"/>
          <w:rFonts w:eastAsia="标准公文_仿宋" w:hint="eastAsia"/>
          <w:kern w:val="0"/>
          <w:sz w:val="24"/>
        </w:rPr>
        <w:t>报价文件规格幅面（</w:t>
      </w:r>
      <w:r>
        <w:rPr>
          <w:rStyle w:val="NormalCharacter"/>
          <w:rFonts w:eastAsia="标准公文_仿宋"/>
          <w:kern w:val="0"/>
          <w:sz w:val="24"/>
        </w:rPr>
        <w:t>A4</w:t>
      </w:r>
      <w:r>
        <w:rPr>
          <w:rStyle w:val="NormalCharacter"/>
          <w:rFonts w:eastAsia="标准公文_仿宋" w:hint="eastAsia"/>
          <w:kern w:val="0"/>
          <w:sz w:val="24"/>
        </w:rPr>
        <w:t>），正文使用仿宋体四号字，按照谈判文件所规定的内容顺序，</w:t>
      </w:r>
      <w:r>
        <w:rPr>
          <w:rStyle w:val="NormalCharacter"/>
          <w:rFonts w:eastAsia="标准公文_仿宋" w:hint="eastAsia"/>
          <w:b/>
          <w:kern w:val="0"/>
          <w:sz w:val="24"/>
        </w:rPr>
        <w:t>统一编目、编页码装订</w:t>
      </w:r>
      <w:r>
        <w:rPr>
          <w:rStyle w:val="NormalCharacter"/>
          <w:rFonts w:eastAsia="标准公文_仿宋" w:hint="eastAsia"/>
          <w:kern w:val="0"/>
          <w:sz w:val="24"/>
          <w:u w:val="single" w:color="000000"/>
        </w:rPr>
        <w:t>（报价文件中复印件及彩色宣传资料等均须与报价文件正文一起逐页编排页码）</w:t>
      </w:r>
      <w:r>
        <w:rPr>
          <w:rStyle w:val="NormalCharacter"/>
          <w:rFonts w:eastAsia="标准公文_仿宋" w:hint="eastAsia"/>
          <w:kern w:val="0"/>
          <w:sz w:val="24"/>
        </w:rPr>
        <w:t>。装订须采用胶订形式，不得采用活页装订，须编排页码</w:t>
      </w:r>
      <w:r>
        <w:rPr>
          <w:rStyle w:val="NormalCharacter"/>
          <w:rFonts w:eastAsia="标准公文_仿宋" w:hint="eastAsia"/>
          <w:b/>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为方便评审，报价文件中的各项表格必须按照谈判文件格式要求制作。</w:t>
      </w:r>
    </w:p>
    <w:p w:rsidR="00682130" w:rsidRDefault="00D909C8">
      <w:pPr>
        <w:snapToGrid w:val="0"/>
        <w:spacing w:line="360" w:lineRule="auto"/>
        <w:ind w:firstLineChars="198" w:firstLine="475"/>
        <w:jc w:val="left"/>
        <w:outlineLvl w:val="0"/>
        <w:rPr>
          <w:rStyle w:val="NormalCharacter"/>
          <w:rFonts w:eastAsia="标准公文_仿宋"/>
          <w:kern w:val="0"/>
          <w:sz w:val="24"/>
        </w:rPr>
      </w:pPr>
      <w:r>
        <w:rPr>
          <w:rStyle w:val="NormalCharacter"/>
          <w:rFonts w:eastAsia="标准公文_仿宋"/>
          <w:kern w:val="0"/>
          <w:sz w:val="24"/>
        </w:rPr>
        <w:t>8.</w:t>
      </w:r>
      <w:r>
        <w:rPr>
          <w:rStyle w:val="NormalCharacter"/>
          <w:rFonts w:eastAsia="标准公文_仿宋" w:hint="eastAsia"/>
          <w:kern w:val="0"/>
          <w:sz w:val="24"/>
        </w:rPr>
        <w:t>4</w:t>
      </w:r>
      <w:r>
        <w:rPr>
          <w:rStyle w:val="NormalCharacter"/>
          <w:rFonts w:eastAsia="标准公文_仿宋"/>
          <w:kern w:val="0"/>
          <w:sz w:val="24"/>
        </w:rPr>
        <w:t xml:space="preserve"> </w:t>
      </w:r>
      <w:r>
        <w:rPr>
          <w:rStyle w:val="NormalCharacter"/>
          <w:rFonts w:eastAsia="标准公文_仿宋" w:hint="eastAsia"/>
          <w:kern w:val="0"/>
          <w:sz w:val="24"/>
        </w:rPr>
        <w:t>报价</w:t>
      </w:r>
    </w:p>
    <w:p w:rsidR="00682130" w:rsidRDefault="00D909C8">
      <w:pPr>
        <w:snapToGrid w:val="0"/>
        <w:spacing w:line="360" w:lineRule="auto"/>
        <w:ind w:firstLineChars="198" w:firstLine="475"/>
        <w:jc w:val="left"/>
        <w:rPr>
          <w:rStyle w:val="NormalCharacter"/>
          <w:rFonts w:eastAsia="标准公文_仿宋"/>
          <w:kern w:val="0"/>
          <w:sz w:val="24"/>
        </w:rPr>
      </w:pPr>
      <w:r>
        <w:rPr>
          <w:rStyle w:val="NormalCharacter"/>
          <w:rFonts w:eastAsia="标准公文_仿宋" w:hint="eastAsia"/>
          <w:kern w:val="0"/>
          <w:sz w:val="24"/>
        </w:rPr>
        <w:lastRenderedPageBreak/>
        <w:t>（</w:t>
      </w:r>
      <w:r>
        <w:rPr>
          <w:rStyle w:val="NormalCharacter"/>
          <w:rFonts w:eastAsia="标准公文_仿宋"/>
          <w:kern w:val="0"/>
          <w:sz w:val="24"/>
        </w:rPr>
        <w:t>1</w:t>
      </w:r>
      <w:r>
        <w:rPr>
          <w:rStyle w:val="NormalCharacter"/>
          <w:rFonts w:eastAsia="标准公文_仿宋" w:hint="eastAsia"/>
          <w:kern w:val="0"/>
          <w:sz w:val="24"/>
        </w:rPr>
        <w:t>）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w:t>
      </w:r>
      <w:r>
        <w:rPr>
          <w:rStyle w:val="NormalCharacter"/>
          <w:rFonts w:eastAsia="标准公文_仿宋" w:hint="eastAsia"/>
          <w:kern w:val="0"/>
          <w:sz w:val="24"/>
        </w:rPr>
        <w:t>自行承担。</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 xml:space="preserve">9. </w:t>
      </w:r>
      <w:r>
        <w:rPr>
          <w:rStyle w:val="NormalCharacter"/>
          <w:rFonts w:eastAsia="标准公文_仿宋" w:cs="Times New Roman" w:hint="eastAsia"/>
          <w:b/>
          <w:bCs/>
          <w:kern w:val="0"/>
          <w:sz w:val="24"/>
        </w:rPr>
        <w:t>报价内容填写说明</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9.1</w:t>
      </w:r>
      <w:r>
        <w:rPr>
          <w:rStyle w:val="NormalCharacter"/>
          <w:rFonts w:eastAsia="标准公文_仿宋" w:hint="eastAsia"/>
          <w:kern w:val="0"/>
          <w:sz w:val="24"/>
        </w:rPr>
        <w:t>报价人应详细阅读谈判文件的全部内容。报价文件须对谈判文件中的内容做出实质性和完整的响应</w:t>
      </w:r>
      <w:r>
        <w:rPr>
          <w:rStyle w:val="NormalCharacter"/>
          <w:rFonts w:eastAsia="标准公文_仿宋" w:hint="eastAsia"/>
          <w:b/>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9.2</w:t>
      </w:r>
      <w:r>
        <w:rPr>
          <w:rStyle w:val="NormalCharacter"/>
          <w:rFonts w:eastAsia="标准公文_仿宋" w:hint="eastAsia"/>
          <w:kern w:val="0"/>
          <w:sz w:val="24"/>
        </w:rPr>
        <w:t>报价人照搬照抄谈判文件技术、商务要求，并未提供技术资料或提供资料不详的，谈判小组有权决定是否通知报价人限期进行书面解释或提供相关证明材料。若已要求，而该报价人在规定期限内未做出解释、做出的解释不合理或不能提供证明材料的，</w:t>
      </w:r>
      <w:r>
        <w:rPr>
          <w:rStyle w:val="NormalCharacter"/>
          <w:rFonts w:eastAsia="标准公文_仿宋" w:hint="eastAsia"/>
          <w:b/>
          <w:kern w:val="0"/>
          <w:sz w:val="24"/>
        </w:rPr>
        <w:t>谈判小组有权拒绝该报价。</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9.3</w:t>
      </w:r>
      <w:r>
        <w:rPr>
          <w:rStyle w:val="NormalCharacter"/>
          <w:rFonts w:eastAsia="标准公文_仿宋" w:hint="eastAsia"/>
          <w:kern w:val="0"/>
          <w:sz w:val="24"/>
        </w:rPr>
        <w:t>报价文件应严格按照谈判文件要求提交，并按规定的统一格式逐项填写，不准有空项；无相应内容可填的项应填写</w:t>
      </w:r>
      <w:r>
        <w:rPr>
          <w:rStyle w:val="NormalCharacter"/>
          <w:rFonts w:eastAsia="标准公文_仿宋"/>
          <w:kern w:val="0"/>
          <w:sz w:val="24"/>
        </w:rPr>
        <w:t>“</w:t>
      </w:r>
      <w:r>
        <w:rPr>
          <w:rStyle w:val="NormalCharacter"/>
          <w:rFonts w:eastAsia="标准公文_仿宋" w:hint="eastAsia"/>
          <w:kern w:val="0"/>
          <w:sz w:val="24"/>
        </w:rPr>
        <w:t>无</w:t>
      </w:r>
      <w:r>
        <w:rPr>
          <w:rStyle w:val="NormalCharacter"/>
          <w:rFonts w:eastAsia="标准公文_仿宋"/>
          <w:kern w:val="0"/>
          <w:sz w:val="24"/>
        </w:rPr>
        <w:t>”</w:t>
      </w:r>
      <w:r>
        <w:rPr>
          <w:rStyle w:val="NormalCharacter"/>
          <w:rFonts w:eastAsia="标准公文_仿宋" w:hint="eastAsia"/>
          <w:kern w:val="0"/>
          <w:sz w:val="24"/>
        </w:rPr>
        <w:t>、</w:t>
      </w:r>
      <w:r>
        <w:rPr>
          <w:rStyle w:val="NormalCharacter"/>
          <w:rFonts w:eastAsia="标准公文_仿宋"/>
          <w:kern w:val="0"/>
          <w:sz w:val="24"/>
        </w:rPr>
        <w:t>“</w:t>
      </w:r>
      <w:r>
        <w:rPr>
          <w:rStyle w:val="NormalCharacter"/>
          <w:rFonts w:eastAsia="标准公文_仿宋" w:hint="eastAsia"/>
          <w:kern w:val="0"/>
          <w:sz w:val="24"/>
        </w:rPr>
        <w:t>未测试</w:t>
      </w:r>
      <w:r>
        <w:rPr>
          <w:rStyle w:val="NormalCharacter"/>
          <w:rFonts w:eastAsia="标准公文_仿宋"/>
          <w:kern w:val="0"/>
          <w:sz w:val="24"/>
        </w:rPr>
        <w:t>”</w:t>
      </w:r>
      <w:r>
        <w:rPr>
          <w:rStyle w:val="NormalCharacter"/>
          <w:rFonts w:eastAsia="标准公文_仿宋" w:hint="eastAsia"/>
          <w:kern w:val="0"/>
          <w:sz w:val="24"/>
        </w:rPr>
        <w:t>、</w:t>
      </w:r>
      <w:r>
        <w:rPr>
          <w:rStyle w:val="NormalCharacter"/>
          <w:rFonts w:eastAsia="标准公文_仿宋"/>
          <w:kern w:val="0"/>
          <w:sz w:val="24"/>
        </w:rPr>
        <w:t>“</w:t>
      </w:r>
      <w:r>
        <w:rPr>
          <w:rStyle w:val="NormalCharacter"/>
          <w:rFonts w:eastAsia="标准公文_仿宋" w:hint="eastAsia"/>
          <w:kern w:val="0"/>
          <w:sz w:val="24"/>
        </w:rPr>
        <w:t>没有相应指标</w:t>
      </w:r>
      <w:r>
        <w:rPr>
          <w:rStyle w:val="NormalCharacter"/>
          <w:rFonts w:eastAsia="标准公文_仿宋"/>
          <w:kern w:val="0"/>
          <w:sz w:val="24"/>
        </w:rPr>
        <w:t>”</w:t>
      </w:r>
      <w:r>
        <w:rPr>
          <w:rStyle w:val="NormalCharacter"/>
          <w:rFonts w:eastAsia="标准公文_仿宋" w:hint="eastAsia"/>
          <w:kern w:val="0"/>
          <w:sz w:val="24"/>
        </w:rPr>
        <w:t>等明确的回答文字</w:t>
      </w:r>
      <w:r>
        <w:rPr>
          <w:rStyle w:val="NormalCharacter"/>
          <w:rFonts w:eastAsia="标准公文_仿宋" w:hint="eastAsia"/>
          <w:b/>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9.4</w:t>
      </w:r>
      <w:r>
        <w:rPr>
          <w:rStyle w:val="NormalCharacter"/>
          <w:rFonts w:eastAsia="标准公文_仿宋" w:hint="eastAsia"/>
          <w:kern w:val="0"/>
          <w:sz w:val="24"/>
        </w:rPr>
        <w:t>报价一览表为在第一轮公开报价仪式上报价的内容，要求按格式统一填写，不得自行增减内容。</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9.5</w:t>
      </w:r>
      <w:r>
        <w:rPr>
          <w:rStyle w:val="NormalCharacter"/>
          <w:rFonts w:eastAsia="标准公文_仿宋" w:hint="eastAsia"/>
          <w:kern w:val="0"/>
          <w:sz w:val="24"/>
        </w:rPr>
        <w:t>报价人必须保证报价文件所提供的全部资料真实可靠，并接受谈判小组对其中任何资料进一步审查的要求。</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 xml:space="preserve">10. </w:t>
      </w:r>
      <w:r>
        <w:rPr>
          <w:rStyle w:val="NormalCharacter"/>
          <w:rFonts w:eastAsia="标准公文_仿宋" w:cs="Times New Roman" w:hint="eastAsia"/>
          <w:b/>
          <w:bCs/>
          <w:kern w:val="0"/>
          <w:sz w:val="24"/>
        </w:rPr>
        <w:t>报价文件的有效期</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本项目报价文件的有效期为</w:t>
      </w:r>
      <w:r>
        <w:rPr>
          <w:rStyle w:val="NormalCharacter"/>
          <w:rFonts w:eastAsia="标准公文_仿宋" w:hint="eastAsia"/>
          <w:kern w:val="0"/>
          <w:sz w:val="24"/>
        </w:rPr>
        <w:t>365</w:t>
      </w:r>
      <w:r>
        <w:rPr>
          <w:rStyle w:val="NormalCharacter"/>
          <w:rFonts w:eastAsia="标准公文_仿宋" w:hint="eastAsia"/>
          <w:kern w:val="0"/>
          <w:sz w:val="24"/>
        </w:rPr>
        <w:t>个日历天。</w:t>
      </w:r>
      <w:r>
        <w:rPr>
          <w:rStyle w:val="NormalCharacter"/>
          <w:rFonts w:eastAsia="标准公文_仿宋" w:hint="eastAsia"/>
          <w:b/>
          <w:kern w:val="0"/>
          <w:sz w:val="24"/>
        </w:rPr>
        <w:t>有效期不符合该规定期限的报价将被拒绝。</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 xml:space="preserve">11. </w:t>
      </w:r>
      <w:r>
        <w:rPr>
          <w:rStyle w:val="NormalCharacter"/>
          <w:rFonts w:eastAsia="标准公文_仿宋" w:cs="Times New Roman" w:hint="eastAsia"/>
          <w:b/>
          <w:bCs/>
          <w:kern w:val="0"/>
          <w:sz w:val="24"/>
        </w:rPr>
        <w:t>报价文件的签署及其他规定</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11.1</w:t>
      </w:r>
      <w:r>
        <w:rPr>
          <w:rStyle w:val="NormalCharacter"/>
          <w:rFonts w:eastAsia="标准公文_仿宋" w:hint="eastAsia"/>
          <w:kern w:val="0"/>
          <w:sz w:val="24"/>
        </w:rPr>
        <w:t>组成报价文件的各项文件均应遵守本条。</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11.2</w:t>
      </w:r>
      <w:r>
        <w:rPr>
          <w:rStyle w:val="NormalCharacter"/>
          <w:rFonts w:eastAsia="标准公文_仿宋" w:hint="eastAsia"/>
          <w:kern w:val="0"/>
          <w:sz w:val="24"/>
        </w:rPr>
        <w:t>报价人在报价文件及相关文件的签订、履行、通知等事项的书面文件中的</w:t>
      </w:r>
      <w:r>
        <w:rPr>
          <w:rStyle w:val="NormalCharacter"/>
          <w:rFonts w:eastAsia="标准公文_仿宋"/>
          <w:kern w:val="0"/>
          <w:sz w:val="24"/>
        </w:rPr>
        <w:t>“</w:t>
      </w:r>
      <w:r>
        <w:rPr>
          <w:rStyle w:val="NormalCharacter"/>
          <w:rFonts w:eastAsia="标准公文_仿宋" w:hint="eastAsia"/>
          <w:kern w:val="0"/>
          <w:sz w:val="24"/>
        </w:rPr>
        <w:t>单位盖章</w:t>
      </w:r>
      <w:r>
        <w:rPr>
          <w:rStyle w:val="NormalCharacter"/>
          <w:rFonts w:eastAsia="标准公文_仿宋"/>
          <w:kern w:val="0"/>
          <w:sz w:val="24"/>
        </w:rPr>
        <w:t>”</w:t>
      </w:r>
      <w:r>
        <w:rPr>
          <w:rStyle w:val="NormalCharacter"/>
          <w:rFonts w:eastAsia="标准公文_仿宋" w:hint="eastAsia"/>
          <w:kern w:val="0"/>
          <w:sz w:val="24"/>
        </w:rPr>
        <w:t>、</w:t>
      </w:r>
      <w:r>
        <w:rPr>
          <w:rStyle w:val="NormalCharacter"/>
          <w:rFonts w:eastAsia="标准公文_仿宋"/>
          <w:kern w:val="0"/>
          <w:sz w:val="24"/>
        </w:rPr>
        <w:t>“</w:t>
      </w:r>
      <w:r>
        <w:rPr>
          <w:rStyle w:val="NormalCharacter"/>
          <w:rFonts w:eastAsia="标准公文_仿宋" w:hint="eastAsia"/>
          <w:kern w:val="0"/>
          <w:sz w:val="24"/>
        </w:rPr>
        <w:t>印章</w:t>
      </w:r>
      <w:r>
        <w:rPr>
          <w:rStyle w:val="NormalCharacter"/>
          <w:rFonts w:eastAsia="标准公文_仿宋"/>
          <w:kern w:val="0"/>
          <w:sz w:val="24"/>
        </w:rPr>
        <w:t>”</w:t>
      </w:r>
      <w:r>
        <w:rPr>
          <w:rStyle w:val="NormalCharacter"/>
          <w:rFonts w:eastAsia="标准公文_仿宋" w:hint="eastAsia"/>
          <w:kern w:val="0"/>
          <w:sz w:val="24"/>
        </w:rPr>
        <w:t>、</w:t>
      </w:r>
      <w:r>
        <w:rPr>
          <w:rStyle w:val="NormalCharacter"/>
          <w:rFonts w:eastAsia="标准公文_仿宋"/>
          <w:kern w:val="0"/>
          <w:sz w:val="24"/>
        </w:rPr>
        <w:t>“</w:t>
      </w:r>
      <w:r>
        <w:rPr>
          <w:rStyle w:val="NormalCharacter"/>
          <w:rFonts w:eastAsia="标准公文_仿宋" w:hint="eastAsia"/>
          <w:kern w:val="0"/>
          <w:sz w:val="24"/>
        </w:rPr>
        <w:t>公章</w:t>
      </w:r>
      <w:r>
        <w:rPr>
          <w:rStyle w:val="NormalCharacter"/>
          <w:rFonts w:eastAsia="标准公文_仿宋"/>
          <w:kern w:val="0"/>
          <w:sz w:val="24"/>
        </w:rPr>
        <w:t>”</w:t>
      </w:r>
      <w:r>
        <w:rPr>
          <w:rStyle w:val="NormalCharacter"/>
          <w:rFonts w:eastAsia="标准公文_仿宋" w:hint="eastAsia"/>
          <w:kern w:val="0"/>
          <w:sz w:val="24"/>
        </w:rPr>
        <w:t>等处均仅指与当事人名称全称相一致的标准公章，不得使用其它（如带有</w:t>
      </w:r>
      <w:r>
        <w:rPr>
          <w:rStyle w:val="NormalCharacter"/>
          <w:rFonts w:eastAsia="标准公文_仿宋"/>
          <w:kern w:val="0"/>
          <w:sz w:val="24"/>
        </w:rPr>
        <w:t>“</w:t>
      </w:r>
      <w:r>
        <w:rPr>
          <w:rStyle w:val="NormalCharacter"/>
          <w:rFonts w:eastAsia="标准公文_仿宋" w:hint="eastAsia"/>
          <w:kern w:val="0"/>
          <w:sz w:val="24"/>
        </w:rPr>
        <w:t>专用章</w:t>
      </w:r>
      <w:r>
        <w:rPr>
          <w:rStyle w:val="NormalCharacter"/>
          <w:rFonts w:eastAsia="标准公文_仿宋"/>
          <w:kern w:val="0"/>
          <w:sz w:val="24"/>
        </w:rPr>
        <w:t>”</w:t>
      </w:r>
      <w:r>
        <w:rPr>
          <w:rStyle w:val="NormalCharacter"/>
          <w:rFonts w:eastAsia="标准公文_仿宋" w:hint="eastAsia"/>
          <w:kern w:val="0"/>
          <w:sz w:val="24"/>
        </w:rPr>
        <w:t>等字样）的印章。</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11.3</w:t>
      </w:r>
      <w:r>
        <w:rPr>
          <w:rStyle w:val="NormalCharacter"/>
          <w:rFonts w:eastAsia="标准公文_仿宋" w:hint="eastAsia"/>
          <w:kern w:val="0"/>
          <w:sz w:val="24"/>
        </w:rPr>
        <w:t>报价人应按照谈判文件要求，在每一份报价文件的正本和副本封面下方和其他要求的位置填写报价人全称并加盖公章，同时在该处签署法定代表人或报价人代表的全名或加盖本人签名章。</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lastRenderedPageBreak/>
        <w:t>11.4</w:t>
      </w:r>
      <w:r>
        <w:rPr>
          <w:rStyle w:val="NormalCharacter"/>
          <w:rFonts w:eastAsia="标准公文_仿宋" w:hint="eastAsia"/>
          <w:kern w:val="0"/>
          <w:sz w:val="24"/>
        </w:rPr>
        <w:t>报价人须注意：为合理节约采购评审成本，提倡诚实信用的报价行为，特别要求报价人应本着诚信精神，在本次报价文件的偏离表和其它偏离文件中</w:t>
      </w:r>
      <w:r>
        <w:rPr>
          <w:rStyle w:val="NormalCharacter"/>
          <w:rFonts w:eastAsia="标准公文_仿宋"/>
          <w:kern w:val="0"/>
          <w:sz w:val="24"/>
        </w:rPr>
        <w:t>(</w:t>
      </w:r>
      <w:r>
        <w:rPr>
          <w:rStyle w:val="NormalCharacter"/>
          <w:rFonts w:eastAsia="标准公文_仿宋" w:hint="eastAsia"/>
          <w:kern w:val="0"/>
          <w:sz w:val="24"/>
        </w:rPr>
        <w:t>若本次谈判文件中没有提供偏离表或其它偏离文件样本，报价人亦应当自制偏离表并装订于本次报价文件中，并应</w:t>
      </w:r>
      <w:r>
        <w:rPr>
          <w:rStyle w:val="NormalCharacter"/>
          <w:rFonts w:eastAsia="标准公文_仿宋" w:hint="eastAsia"/>
          <w:kern w:val="0"/>
          <w:sz w:val="24"/>
        </w:rPr>
        <w:t>当在总目录及分目录上清楚表明所在页数</w:t>
      </w:r>
      <w:r>
        <w:rPr>
          <w:rStyle w:val="NormalCharacter"/>
          <w:rFonts w:eastAsia="标准公文_仿宋"/>
          <w:kern w:val="0"/>
          <w:sz w:val="24"/>
        </w:rPr>
        <w:t>)</w:t>
      </w:r>
      <w:r>
        <w:rPr>
          <w:rStyle w:val="NormalCharacter"/>
          <w:rFonts w:eastAsia="标准公文_仿宋" w:hint="eastAsia"/>
          <w:kern w:val="0"/>
          <w:sz w:val="24"/>
        </w:rPr>
        <w:t>，以审慎的态度明确、清楚地披露各项偏离。若报价人对某一事项是否存在或是否属于偏离不能确定，亦必须在偏离表中清楚地表明该偏离事项，并可以注明</w:t>
      </w:r>
      <w:r>
        <w:rPr>
          <w:rStyle w:val="NormalCharacter"/>
          <w:rFonts w:eastAsia="标准公文_仿宋"/>
          <w:kern w:val="0"/>
          <w:sz w:val="24"/>
        </w:rPr>
        <w:t>‘</w:t>
      </w:r>
      <w:r>
        <w:rPr>
          <w:rStyle w:val="NormalCharacter"/>
          <w:rFonts w:eastAsia="标准公文_仿宋" w:hint="eastAsia"/>
          <w:kern w:val="0"/>
          <w:sz w:val="24"/>
        </w:rPr>
        <w:t>不能确定</w:t>
      </w:r>
      <w:r>
        <w:rPr>
          <w:rStyle w:val="NormalCharacter"/>
          <w:rFonts w:eastAsia="标准公文_仿宋"/>
          <w:kern w:val="0"/>
          <w:sz w:val="24"/>
        </w:rPr>
        <w:t>’</w:t>
      </w:r>
      <w:r>
        <w:rPr>
          <w:rStyle w:val="NormalCharacter"/>
          <w:rFonts w:eastAsia="标准公文_仿宋" w:hint="eastAsia"/>
          <w:kern w:val="0"/>
          <w:sz w:val="24"/>
        </w:rPr>
        <w:t>的字样。</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11.5</w:t>
      </w:r>
      <w:r>
        <w:rPr>
          <w:rStyle w:val="NormalCharacter"/>
          <w:rFonts w:eastAsia="标准公文_仿宋" w:hint="eastAsia"/>
          <w:kern w:val="0"/>
          <w:sz w:val="24"/>
        </w:rPr>
        <w:t>报价人应按本谈判文件所要求的报价文件的份数提交报价文件。</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1</w:t>
      </w:r>
      <w:r>
        <w:rPr>
          <w:rStyle w:val="NormalCharacter"/>
          <w:rFonts w:eastAsia="标准公文_仿宋" w:hint="eastAsia"/>
          <w:kern w:val="0"/>
          <w:sz w:val="24"/>
        </w:rPr>
        <w:t>）报价人应保证报价文件副本与正本内容严格一致；</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2</w:t>
      </w:r>
      <w:r>
        <w:rPr>
          <w:rStyle w:val="NormalCharacter"/>
          <w:rFonts w:eastAsia="标准公文_仿宋" w:hint="eastAsia"/>
          <w:kern w:val="0"/>
          <w:sz w:val="24"/>
        </w:rPr>
        <w:t>）报价文件的正本必须用碳素笔填写或打印，注明</w:t>
      </w:r>
      <w:r>
        <w:rPr>
          <w:rStyle w:val="NormalCharacter"/>
          <w:rFonts w:eastAsia="标准公文_仿宋"/>
          <w:kern w:val="0"/>
          <w:sz w:val="24"/>
        </w:rPr>
        <w:t>“</w:t>
      </w:r>
      <w:r>
        <w:rPr>
          <w:rStyle w:val="NormalCharacter"/>
          <w:rFonts w:eastAsia="标准公文_仿宋" w:hint="eastAsia"/>
          <w:kern w:val="0"/>
          <w:sz w:val="24"/>
        </w:rPr>
        <w:t>正本</w:t>
      </w:r>
      <w:r>
        <w:rPr>
          <w:rStyle w:val="NormalCharacter"/>
          <w:rFonts w:eastAsia="标准公文_仿宋"/>
          <w:kern w:val="0"/>
          <w:sz w:val="24"/>
        </w:rPr>
        <w:t>”</w:t>
      </w:r>
      <w:r>
        <w:rPr>
          <w:rStyle w:val="NormalCharacter"/>
          <w:rFonts w:eastAsia="标准公文_仿宋" w:hint="eastAsia"/>
          <w:kern w:val="0"/>
          <w:sz w:val="24"/>
        </w:rPr>
        <w:t>字样，并由报价人的法定代表人或报价人代表签字。</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由报价人代表签字的，报价人代表须将书面形式的《法定代表人授权委托书》（按照谈判文件格式填写）原件附在报价文件中，</w:t>
      </w:r>
      <w:r>
        <w:rPr>
          <w:rStyle w:val="NormalCharacter"/>
          <w:rFonts w:eastAsia="标准公文_仿宋" w:hint="eastAsia"/>
          <w:b/>
          <w:kern w:val="0"/>
          <w:sz w:val="24"/>
        </w:rPr>
        <w:t>否则按无效报价处理</w:t>
      </w:r>
      <w:r>
        <w:rPr>
          <w:rStyle w:val="NormalCharacter"/>
          <w:rFonts w:eastAsia="标准公文_仿宋" w:hint="eastAsia"/>
          <w:kern w:val="0"/>
          <w:sz w:val="24"/>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11.6</w:t>
      </w:r>
      <w:r>
        <w:rPr>
          <w:rStyle w:val="NormalCharacter"/>
          <w:rFonts w:eastAsia="标准公文_仿宋" w:hint="eastAsia"/>
          <w:kern w:val="0"/>
          <w:sz w:val="24"/>
        </w:rPr>
        <w:t>报价文件应字迹清楚、内容齐全、不得涂改或增删。如有修改和增删，必须有报价人公章及法定代表人或其授权的报价人代表签字。</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11.7</w:t>
      </w:r>
      <w:r>
        <w:rPr>
          <w:rStyle w:val="NormalCharacter"/>
          <w:rFonts w:eastAsia="标准公文_仿宋" w:hint="eastAsia"/>
          <w:kern w:val="0"/>
          <w:sz w:val="24"/>
        </w:rPr>
        <w:t>因报价文件字迹潦草或表达不清所引起的不利后果由报价人承担。</w:t>
      </w:r>
    </w:p>
    <w:p w:rsidR="00682130" w:rsidRDefault="00D909C8">
      <w:pPr>
        <w:pStyle w:val="Heading2"/>
        <w:snapToGrid w:val="0"/>
        <w:spacing w:before="0" w:after="0" w:line="360" w:lineRule="auto"/>
        <w:outlineLvl w:val="0"/>
        <w:rPr>
          <w:rStyle w:val="NormalCharacter"/>
          <w:rFonts w:ascii="Times New Roman" w:eastAsia="标准公文_仿宋" w:hAnsi="Times New Roman"/>
          <w:bCs/>
          <w:kern w:val="0"/>
          <w:sz w:val="24"/>
          <w:szCs w:val="24"/>
        </w:rPr>
      </w:pPr>
      <w:r>
        <w:rPr>
          <w:rStyle w:val="NormalCharacter"/>
          <w:rFonts w:ascii="Times New Roman" w:eastAsia="标准公文_仿宋" w:hAnsi="Times New Roman" w:hint="eastAsia"/>
          <w:bCs/>
          <w:kern w:val="0"/>
          <w:sz w:val="24"/>
          <w:szCs w:val="24"/>
        </w:rPr>
        <w:t>四、报价文件的递交</w:t>
      </w:r>
      <w:r>
        <w:rPr>
          <w:rStyle w:val="NormalCharacter"/>
          <w:rFonts w:ascii="Times New Roman" w:eastAsia="标准公文_仿宋" w:hAnsi="Times New Roman"/>
          <w:bCs/>
          <w:kern w:val="0"/>
          <w:sz w:val="24"/>
          <w:szCs w:val="24"/>
        </w:rPr>
        <w:t xml:space="preserve"> </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 xml:space="preserve">12. </w:t>
      </w:r>
      <w:r>
        <w:rPr>
          <w:rStyle w:val="NormalCharacter"/>
          <w:rFonts w:eastAsia="标准公文_仿宋" w:cs="Times New Roman" w:hint="eastAsia"/>
          <w:b/>
          <w:bCs/>
          <w:kern w:val="0"/>
          <w:sz w:val="24"/>
        </w:rPr>
        <w:t>报价文件的密封及标记</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12.1</w:t>
      </w:r>
      <w:r>
        <w:rPr>
          <w:rStyle w:val="NormalCharacter"/>
          <w:rFonts w:eastAsia="标准公文_仿宋" w:hint="eastAsia"/>
          <w:kern w:val="0"/>
          <w:sz w:val="24"/>
        </w:rPr>
        <w:t>报价文件应按以下方法装袋密封：</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报价人须将报价文件所有正、副本及报价人认为有必要提交的其他资料密封于一袋内。封口处应有法定代</w:t>
      </w:r>
      <w:r>
        <w:rPr>
          <w:rStyle w:val="NormalCharacter"/>
          <w:rFonts w:eastAsia="标准公文_仿宋" w:hint="eastAsia"/>
          <w:kern w:val="0"/>
          <w:sz w:val="24"/>
        </w:rPr>
        <w:t>表人或报价人代表的签字及报价人公章。封皮上写明项目编号、项目名称、报价人全称、地址，并注明</w:t>
      </w:r>
      <w:r>
        <w:rPr>
          <w:rStyle w:val="NormalCharacter"/>
          <w:rFonts w:eastAsia="标准公文_仿宋"/>
          <w:kern w:val="0"/>
          <w:sz w:val="24"/>
        </w:rPr>
        <w:t>“</w:t>
      </w:r>
      <w:r>
        <w:rPr>
          <w:rStyle w:val="NormalCharacter"/>
          <w:rFonts w:eastAsia="标准公文_仿宋" w:hint="eastAsia"/>
          <w:kern w:val="0"/>
          <w:sz w:val="24"/>
        </w:rPr>
        <w:t>谈判时启封</w:t>
      </w:r>
      <w:r>
        <w:rPr>
          <w:rStyle w:val="NormalCharacter"/>
          <w:rFonts w:eastAsia="标准公文_仿宋"/>
          <w:kern w:val="0"/>
          <w:sz w:val="24"/>
        </w:rPr>
        <w:t>”</w:t>
      </w:r>
      <w:r>
        <w:rPr>
          <w:rStyle w:val="NormalCharacter"/>
          <w:rFonts w:eastAsia="标准公文_仿宋" w:hint="eastAsia"/>
          <w:kern w:val="0"/>
          <w:sz w:val="24"/>
        </w:rPr>
        <w:t>字样。</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12.2</w:t>
      </w:r>
      <w:r>
        <w:rPr>
          <w:rStyle w:val="NormalCharacter"/>
          <w:rFonts w:eastAsia="标准公文_仿宋" w:hint="eastAsia"/>
          <w:kern w:val="0"/>
          <w:sz w:val="24"/>
        </w:rPr>
        <w:t>如果报价人未按上述要求对报价文件密封及加写标记，采购部门对报价文件的误投和提前启封概不负责。对由此造成提前开封的报价文件，采购代理机构</w:t>
      </w:r>
      <w:r>
        <w:rPr>
          <w:rStyle w:val="NormalCharacter"/>
          <w:rFonts w:eastAsia="标准公文_仿宋" w:hint="eastAsia"/>
          <w:b/>
          <w:kern w:val="0"/>
          <w:sz w:val="24"/>
        </w:rPr>
        <w:t>有权予以拒绝</w:t>
      </w:r>
      <w:r>
        <w:rPr>
          <w:rStyle w:val="NormalCharacter"/>
          <w:rFonts w:eastAsia="标准公文_仿宋" w:hint="eastAsia"/>
          <w:kern w:val="0"/>
          <w:sz w:val="24"/>
        </w:rPr>
        <w:t>，并退回报价人。</w:t>
      </w:r>
    </w:p>
    <w:p w:rsidR="00682130" w:rsidRDefault="00D909C8">
      <w:pPr>
        <w:snapToGrid w:val="0"/>
        <w:spacing w:line="360" w:lineRule="auto"/>
        <w:ind w:firstLineChars="200" w:firstLine="482"/>
        <w:jc w:val="left"/>
        <w:rPr>
          <w:rStyle w:val="NormalCharacter"/>
          <w:rFonts w:eastAsia="标准公文_仿宋" w:cs="Times New Roman"/>
          <w:b/>
          <w:bCs/>
          <w:kern w:val="0"/>
          <w:sz w:val="24"/>
        </w:rPr>
      </w:pPr>
      <w:r>
        <w:rPr>
          <w:rStyle w:val="NormalCharacter"/>
          <w:rFonts w:eastAsia="标准公文_仿宋" w:cs="Times New Roman"/>
          <w:b/>
          <w:bCs/>
          <w:kern w:val="0"/>
          <w:sz w:val="24"/>
        </w:rPr>
        <w:t>13.</w:t>
      </w:r>
      <w:r>
        <w:rPr>
          <w:rStyle w:val="NormalCharacter"/>
          <w:rFonts w:eastAsia="标准公文_仿宋" w:cs="Times New Roman" w:hint="eastAsia"/>
          <w:b/>
          <w:bCs/>
          <w:kern w:val="0"/>
          <w:sz w:val="24"/>
        </w:rPr>
        <w:t>报价截止时间</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报价文件须按照谈判文件规定的时间、地点送达。在报价截止时间以后送达的报价文件，</w:t>
      </w:r>
      <w:r>
        <w:rPr>
          <w:rStyle w:val="NormalCharacter"/>
          <w:rFonts w:eastAsia="标准公文_仿宋" w:hint="eastAsia"/>
          <w:b/>
          <w:kern w:val="0"/>
          <w:sz w:val="24"/>
        </w:rPr>
        <w:t>采购部门拒绝接收</w:t>
      </w:r>
      <w:r>
        <w:rPr>
          <w:rStyle w:val="NormalCharacter"/>
          <w:rFonts w:eastAsia="标准公文_仿宋" w:hint="eastAsia"/>
          <w:kern w:val="0"/>
          <w:sz w:val="24"/>
        </w:rPr>
        <w:t>。</w:t>
      </w:r>
    </w:p>
    <w:p w:rsidR="00682130" w:rsidRDefault="00D909C8">
      <w:pPr>
        <w:snapToGrid w:val="0"/>
        <w:spacing w:line="360" w:lineRule="auto"/>
        <w:ind w:firstLineChars="200" w:firstLine="482"/>
        <w:jc w:val="left"/>
        <w:rPr>
          <w:rStyle w:val="NormalCharacter"/>
          <w:rFonts w:eastAsia="标准公文_仿宋" w:cs="Times New Roman"/>
          <w:b/>
          <w:bCs/>
          <w:kern w:val="0"/>
          <w:sz w:val="24"/>
        </w:rPr>
      </w:pPr>
      <w:r>
        <w:rPr>
          <w:rStyle w:val="NormalCharacter"/>
          <w:rFonts w:eastAsia="标准公文_仿宋" w:cs="Times New Roman"/>
          <w:b/>
          <w:bCs/>
          <w:kern w:val="0"/>
          <w:sz w:val="24"/>
        </w:rPr>
        <w:t>14.</w:t>
      </w:r>
      <w:r>
        <w:rPr>
          <w:rStyle w:val="NormalCharacter"/>
          <w:rFonts w:eastAsia="标准公文_仿宋" w:cs="Times New Roman" w:hint="eastAsia"/>
          <w:b/>
          <w:bCs/>
          <w:kern w:val="0"/>
          <w:sz w:val="24"/>
        </w:rPr>
        <w:t>报价文件的补充、修改和撤回</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14.1</w:t>
      </w:r>
      <w:r>
        <w:rPr>
          <w:rStyle w:val="NormalCharacter"/>
          <w:rFonts w:eastAsia="标准公文_仿宋" w:hint="eastAsia"/>
          <w:kern w:val="0"/>
          <w:sz w:val="24"/>
        </w:rPr>
        <w:t>报价人可以在报价截止时间前，对所递交的报价文件进行补充、修改或者撤回，并以书面形式通知采购机构，补充、修改和撤标要求须经采购机构签字确认，否则无效。</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lastRenderedPageBreak/>
        <w:t>14.2</w:t>
      </w:r>
      <w:r>
        <w:rPr>
          <w:rStyle w:val="NormalCharacter"/>
          <w:rFonts w:eastAsia="标准公文_仿宋" w:hint="eastAsia"/>
          <w:kern w:val="0"/>
          <w:sz w:val="24"/>
        </w:rPr>
        <w:t>报价人撤回报价的要求应由报价人法定代表人或报价人代表签署，补充、修改报价文件的书面材料，应当按照谈判文件要求签署、盖章，作为报价文件的组成部分，密封送达采购部门，同时应在封套上标明</w:t>
      </w:r>
      <w:r>
        <w:rPr>
          <w:rStyle w:val="NormalCharacter"/>
          <w:rFonts w:eastAsia="标准公文_仿宋"/>
          <w:kern w:val="0"/>
          <w:sz w:val="24"/>
        </w:rPr>
        <w:t>“</w:t>
      </w:r>
      <w:r>
        <w:rPr>
          <w:rStyle w:val="NormalCharacter"/>
          <w:rFonts w:eastAsia="标准公文_仿宋" w:hint="eastAsia"/>
          <w:kern w:val="0"/>
          <w:sz w:val="24"/>
        </w:rPr>
        <w:t>修改报价文件</w:t>
      </w:r>
      <w:r>
        <w:rPr>
          <w:rStyle w:val="NormalCharacter"/>
          <w:rFonts w:eastAsia="标准公文_仿宋"/>
          <w:kern w:val="0"/>
          <w:sz w:val="24"/>
        </w:rPr>
        <w:t>(</w:t>
      </w:r>
      <w:r>
        <w:rPr>
          <w:rStyle w:val="NormalCharacter"/>
          <w:rFonts w:eastAsia="标准公文_仿宋" w:hint="eastAsia"/>
          <w:kern w:val="0"/>
          <w:sz w:val="24"/>
        </w:rPr>
        <w:t>并注明项目编号</w:t>
      </w:r>
      <w:r>
        <w:rPr>
          <w:rStyle w:val="NormalCharacter"/>
          <w:rFonts w:eastAsia="标准公文_仿宋"/>
          <w:kern w:val="0"/>
          <w:sz w:val="24"/>
        </w:rPr>
        <w:t>)”</w:t>
      </w:r>
      <w:r>
        <w:rPr>
          <w:rStyle w:val="NormalCharacter"/>
          <w:rFonts w:eastAsia="标准公文_仿宋" w:hint="eastAsia"/>
          <w:kern w:val="0"/>
          <w:sz w:val="24"/>
        </w:rPr>
        <w:t>和</w:t>
      </w:r>
      <w:r>
        <w:rPr>
          <w:rStyle w:val="NormalCharacter"/>
          <w:rFonts w:eastAsia="标准公文_仿宋"/>
          <w:kern w:val="0"/>
          <w:sz w:val="24"/>
        </w:rPr>
        <w:t>“</w:t>
      </w:r>
      <w:r>
        <w:rPr>
          <w:rStyle w:val="NormalCharacter"/>
          <w:rFonts w:eastAsia="标准公文_仿宋" w:hint="eastAsia"/>
          <w:kern w:val="0"/>
          <w:sz w:val="24"/>
        </w:rPr>
        <w:t>谈判时启封</w:t>
      </w:r>
      <w:r>
        <w:rPr>
          <w:rStyle w:val="NormalCharacter"/>
          <w:rFonts w:eastAsia="标准公文_仿宋"/>
          <w:kern w:val="0"/>
          <w:sz w:val="24"/>
        </w:rPr>
        <w:t>”</w:t>
      </w:r>
      <w:r>
        <w:rPr>
          <w:rStyle w:val="NormalCharacter"/>
          <w:rFonts w:eastAsia="标准公文_仿宋" w:hint="eastAsia"/>
          <w:kern w:val="0"/>
          <w:sz w:val="24"/>
        </w:rPr>
        <w:t>字样。</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14.3</w:t>
      </w:r>
      <w:r>
        <w:rPr>
          <w:rStyle w:val="NormalCharacter"/>
          <w:rFonts w:eastAsia="标准公文_仿宋" w:hint="eastAsia"/>
          <w:kern w:val="0"/>
          <w:sz w:val="24"/>
        </w:rPr>
        <w:t>在报价截止时间之后，报价人不得撤回报价。</w:t>
      </w:r>
    </w:p>
    <w:p w:rsidR="00682130" w:rsidRDefault="00D909C8">
      <w:pPr>
        <w:pStyle w:val="Heading2"/>
        <w:snapToGrid w:val="0"/>
        <w:spacing w:before="0" w:after="0" w:line="360" w:lineRule="auto"/>
        <w:outlineLvl w:val="0"/>
        <w:rPr>
          <w:rStyle w:val="NormalCharacter"/>
          <w:rFonts w:ascii="Times New Roman" w:eastAsia="标准公文_仿宋" w:hAnsi="Times New Roman"/>
          <w:bCs/>
          <w:kern w:val="0"/>
          <w:sz w:val="24"/>
          <w:szCs w:val="24"/>
        </w:rPr>
      </w:pPr>
      <w:r>
        <w:rPr>
          <w:rStyle w:val="NormalCharacter"/>
          <w:rFonts w:ascii="Times New Roman" w:eastAsia="标准公文_仿宋" w:hAnsi="Times New Roman" w:hint="eastAsia"/>
          <w:bCs/>
          <w:kern w:val="0"/>
          <w:sz w:val="24"/>
          <w:szCs w:val="24"/>
        </w:rPr>
        <w:t>五、谈判程序</w:t>
      </w:r>
    </w:p>
    <w:p w:rsidR="00682130" w:rsidRDefault="00D909C8">
      <w:pPr>
        <w:snapToGrid w:val="0"/>
        <w:spacing w:line="360" w:lineRule="auto"/>
        <w:ind w:firstLineChars="200" w:firstLine="482"/>
        <w:jc w:val="left"/>
        <w:rPr>
          <w:rStyle w:val="NormalCharacter"/>
          <w:rFonts w:eastAsia="标准公文_仿宋"/>
          <w:b/>
          <w:kern w:val="0"/>
          <w:sz w:val="24"/>
        </w:rPr>
      </w:pPr>
      <w:r>
        <w:rPr>
          <w:rStyle w:val="NormalCharacter"/>
          <w:rFonts w:eastAsia="标准公文_仿宋" w:hint="eastAsia"/>
          <w:b/>
          <w:kern w:val="0"/>
          <w:sz w:val="24"/>
        </w:rPr>
        <w:t>本次谈判采取一轮谈判、二轮报价方式进行。</w:t>
      </w:r>
    </w:p>
    <w:p w:rsidR="00682130" w:rsidRDefault="00D909C8">
      <w:pPr>
        <w:snapToGrid w:val="0"/>
        <w:spacing w:line="360" w:lineRule="auto"/>
        <w:ind w:firstLineChars="200" w:firstLine="482"/>
        <w:jc w:val="left"/>
        <w:rPr>
          <w:rStyle w:val="NormalCharacter"/>
          <w:rFonts w:eastAsia="标准公文_仿宋" w:cs="Times New Roman"/>
          <w:b/>
          <w:bCs/>
          <w:kern w:val="0"/>
          <w:sz w:val="24"/>
        </w:rPr>
      </w:pPr>
      <w:r>
        <w:rPr>
          <w:rStyle w:val="NormalCharacter"/>
          <w:rFonts w:eastAsia="标准公文_仿宋" w:cs="Times New Roman"/>
          <w:b/>
          <w:bCs/>
          <w:kern w:val="0"/>
          <w:sz w:val="24"/>
        </w:rPr>
        <w:t>15.</w:t>
      </w:r>
      <w:r>
        <w:rPr>
          <w:rStyle w:val="NormalCharacter"/>
          <w:rFonts w:eastAsia="标准公文_仿宋" w:cs="Times New Roman" w:hint="eastAsia"/>
          <w:b/>
          <w:bCs/>
          <w:kern w:val="0"/>
          <w:sz w:val="24"/>
        </w:rPr>
        <w:t>第一轮公开报价</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15.1</w:t>
      </w:r>
      <w:r>
        <w:rPr>
          <w:rStyle w:val="NormalCharacter"/>
          <w:rFonts w:eastAsia="标准公文_仿宋" w:hint="eastAsia"/>
          <w:kern w:val="0"/>
          <w:sz w:val="24"/>
        </w:rPr>
        <w:t>采购部门按谈判文件规定的时间、地点主持谈判，采购人代表、报价人代表及有关工作人员参加。</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15.2</w:t>
      </w:r>
      <w:r>
        <w:rPr>
          <w:rStyle w:val="NormalCharacter"/>
          <w:rFonts w:eastAsia="标准公文_仿宋" w:hint="eastAsia"/>
          <w:kern w:val="0"/>
          <w:sz w:val="24"/>
        </w:rPr>
        <w:t>报价人参加谈判的代表必须在报价人签到表上签到以证明其出席。</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15.3</w:t>
      </w:r>
      <w:r>
        <w:rPr>
          <w:rStyle w:val="NormalCharacter"/>
          <w:rFonts w:eastAsia="标准公文_仿宋" w:hint="eastAsia"/>
          <w:kern w:val="0"/>
          <w:sz w:val="24"/>
        </w:rPr>
        <w:t>第一轮公开报价前，由已经签到的报价人推荐两名代表查验所有报价文件的密封情况，并当众报告查验结果，确认无误并签字后由主持人拆封，进行第一次公开报价。</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15.4</w:t>
      </w:r>
      <w:r>
        <w:rPr>
          <w:rStyle w:val="NormalCharacter"/>
          <w:rFonts w:eastAsia="标准公文_仿宋" w:hint="eastAsia"/>
          <w:kern w:val="0"/>
          <w:sz w:val="24"/>
        </w:rPr>
        <w:t>第一轮公开报价将当众宣读报价人名称、报价价格、书面补充、修改和撤回报价的通知以及采购部门认为适当的其他内容。</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15.5</w:t>
      </w:r>
      <w:r>
        <w:rPr>
          <w:rStyle w:val="NormalCharacter"/>
          <w:rFonts w:eastAsia="标准公文_仿宋" w:hint="eastAsia"/>
          <w:kern w:val="0"/>
          <w:sz w:val="24"/>
        </w:rPr>
        <w:t>采购部门将对第一轮报价做书面记录，并在第一轮公开报</w:t>
      </w:r>
      <w:r>
        <w:rPr>
          <w:rStyle w:val="NormalCharacter"/>
          <w:rFonts w:eastAsia="标准公文_仿宋" w:hint="eastAsia"/>
          <w:kern w:val="0"/>
          <w:sz w:val="24"/>
        </w:rPr>
        <w:t>价后要求报价人法定代表人或报价人授权代表在书面记录上签字确认。</w:t>
      </w:r>
    </w:p>
    <w:p w:rsidR="00682130" w:rsidRDefault="00D909C8">
      <w:pPr>
        <w:snapToGrid w:val="0"/>
        <w:spacing w:line="360" w:lineRule="auto"/>
        <w:ind w:firstLineChars="200" w:firstLine="482"/>
        <w:jc w:val="left"/>
        <w:rPr>
          <w:rStyle w:val="NormalCharacter"/>
          <w:rFonts w:eastAsia="标准公文_仿宋" w:cs="Times New Roman"/>
          <w:b/>
          <w:bCs/>
          <w:kern w:val="0"/>
          <w:sz w:val="24"/>
        </w:rPr>
      </w:pPr>
      <w:r>
        <w:rPr>
          <w:rStyle w:val="NormalCharacter"/>
          <w:rFonts w:eastAsia="标准公文_仿宋" w:cs="Times New Roman"/>
          <w:b/>
          <w:bCs/>
          <w:kern w:val="0"/>
          <w:sz w:val="24"/>
        </w:rPr>
        <w:t>16.</w:t>
      </w:r>
      <w:r>
        <w:rPr>
          <w:rStyle w:val="NormalCharacter"/>
          <w:rFonts w:eastAsia="标准公文_仿宋" w:cs="Times New Roman" w:hint="eastAsia"/>
          <w:b/>
          <w:bCs/>
          <w:kern w:val="0"/>
          <w:sz w:val="24"/>
        </w:rPr>
        <w:t>组建谈判小组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采购部门根据有关法律法规和本谈判文件的规定，结合本采购项目的特点组建谈判小组，对报价文件进行评估和比较。谈判小组由三人或三人以上单数组成，其中经济、技术等方面的专家不少于三分之二。</w:t>
      </w:r>
    </w:p>
    <w:p w:rsidR="00682130" w:rsidRDefault="00D909C8">
      <w:pPr>
        <w:snapToGrid w:val="0"/>
        <w:spacing w:line="360" w:lineRule="auto"/>
        <w:ind w:firstLineChars="200" w:firstLine="482"/>
        <w:jc w:val="left"/>
        <w:rPr>
          <w:rStyle w:val="NormalCharacter"/>
          <w:rFonts w:eastAsia="标准公文_仿宋" w:cs="Times New Roman"/>
          <w:b/>
          <w:bCs/>
          <w:kern w:val="0"/>
          <w:sz w:val="24"/>
        </w:rPr>
      </w:pPr>
      <w:r>
        <w:rPr>
          <w:rStyle w:val="NormalCharacter"/>
          <w:rFonts w:eastAsia="标准公文_仿宋" w:cs="Times New Roman"/>
          <w:b/>
          <w:bCs/>
          <w:kern w:val="0"/>
          <w:sz w:val="24"/>
        </w:rPr>
        <w:t>17.</w:t>
      </w:r>
      <w:r>
        <w:rPr>
          <w:rStyle w:val="NormalCharacter"/>
          <w:rFonts w:eastAsia="标准公文_仿宋" w:cs="Times New Roman" w:hint="eastAsia"/>
          <w:b/>
          <w:bCs/>
          <w:kern w:val="0"/>
          <w:sz w:val="24"/>
        </w:rPr>
        <w:t>第一轮谈判</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17.1</w:t>
      </w:r>
      <w:r>
        <w:rPr>
          <w:rStyle w:val="NormalCharacter"/>
          <w:rFonts w:eastAsia="标准公文_仿宋" w:hint="eastAsia"/>
          <w:kern w:val="0"/>
          <w:sz w:val="24"/>
        </w:rPr>
        <w:t>资格性审查</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评审工作开始后，谈判小组须对各报价文件所提供的资格证明文件是否符合谈判文件的要求进行审核。</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17.2</w:t>
      </w:r>
      <w:r>
        <w:rPr>
          <w:rStyle w:val="NormalCharacter"/>
          <w:rFonts w:eastAsia="标准公文_仿宋" w:hint="eastAsia"/>
          <w:kern w:val="0"/>
          <w:sz w:val="24"/>
        </w:rPr>
        <w:t>符合性审查</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谈判小组须审查每份报价文件是否实质上响应了谈判文件的要求。包括但不限于：</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1</w:t>
      </w:r>
      <w:r>
        <w:rPr>
          <w:rStyle w:val="NormalCharacter"/>
          <w:rFonts w:eastAsia="标准公文_仿宋" w:hint="eastAsia"/>
          <w:kern w:val="0"/>
          <w:sz w:val="24"/>
        </w:rPr>
        <w:t>）报价有效期不足的；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2</w:t>
      </w:r>
      <w:r>
        <w:rPr>
          <w:rStyle w:val="NormalCharacter"/>
          <w:rFonts w:eastAsia="标准公文_仿宋" w:hint="eastAsia"/>
          <w:kern w:val="0"/>
          <w:sz w:val="24"/>
        </w:rPr>
        <w:t>）未按照谈判文件规定报价的；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3</w:t>
      </w:r>
      <w:r>
        <w:rPr>
          <w:rStyle w:val="NormalCharacter"/>
          <w:rFonts w:eastAsia="标准公文_仿宋" w:hint="eastAsia"/>
          <w:kern w:val="0"/>
          <w:sz w:val="24"/>
        </w:rPr>
        <w:t>）报价文件附有采购人不能接受的条件；</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lastRenderedPageBreak/>
        <w:t>（</w:t>
      </w:r>
      <w:r>
        <w:rPr>
          <w:rStyle w:val="NormalCharacter"/>
          <w:rFonts w:eastAsia="标准公文_仿宋"/>
          <w:kern w:val="0"/>
          <w:sz w:val="24"/>
        </w:rPr>
        <w:t>4</w:t>
      </w:r>
      <w:r>
        <w:rPr>
          <w:rStyle w:val="NormalCharacter"/>
          <w:rFonts w:eastAsia="标准公文_仿宋" w:hint="eastAsia"/>
          <w:kern w:val="0"/>
          <w:sz w:val="24"/>
        </w:rPr>
        <w:t>）不符合谈判文件中规定的其他实质性要求（</w:t>
      </w:r>
      <w:r>
        <w:rPr>
          <w:rStyle w:val="NormalCharacter"/>
          <w:rFonts w:eastAsia="标准公文_仿宋"/>
          <w:kern w:val="0"/>
          <w:sz w:val="24"/>
        </w:rPr>
        <w:t>*</w:t>
      </w:r>
      <w:r>
        <w:rPr>
          <w:rStyle w:val="NormalCharacter"/>
          <w:rFonts w:eastAsia="标准公文_仿宋" w:hint="eastAsia"/>
          <w:kern w:val="0"/>
          <w:sz w:val="24"/>
        </w:rPr>
        <w:t>号条款）。</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若供应商未通过资格性、符合性审查，其谈判响应文件将会被拒绝。</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17.3</w:t>
      </w:r>
      <w:r>
        <w:rPr>
          <w:rStyle w:val="NormalCharacter"/>
          <w:rFonts w:eastAsia="标准公文_仿宋" w:hint="eastAsia"/>
          <w:kern w:val="0"/>
          <w:sz w:val="24"/>
        </w:rPr>
        <w:t>谈判小组各评审专家在资格性、符合性审核之后，应该在</w:t>
      </w:r>
      <w:r>
        <w:rPr>
          <w:rStyle w:val="NormalCharacter"/>
          <w:rFonts w:eastAsia="标准公文_仿宋"/>
          <w:kern w:val="0"/>
          <w:sz w:val="24"/>
        </w:rPr>
        <w:t>‘</w:t>
      </w:r>
      <w:r>
        <w:rPr>
          <w:rStyle w:val="NormalCharacter"/>
          <w:rFonts w:eastAsia="标准公文_仿宋" w:hint="eastAsia"/>
          <w:kern w:val="0"/>
          <w:sz w:val="24"/>
        </w:rPr>
        <w:t>专家谈判笔录</w:t>
      </w:r>
      <w:r>
        <w:rPr>
          <w:rStyle w:val="NormalCharacter"/>
          <w:rFonts w:eastAsia="标准公文_仿宋"/>
          <w:kern w:val="0"/>
          <w:sz w:val="24"/>
        </w:rPr>
        <w:t>’</w:t>
      </w:r>
      <w:r>
        <w:rPr>
          <w:rStyle w:val="NormalCharacter"/>
          <w:rFonts w:eastAsia="标准公文_仿宋" w:hint="eastAsia"/>
          <w:kern w:val="0"/>
          <w:sz w:val="24"/>
        </w:rPr>
        <w:t>中对审核情况做详细记录。</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17.4</w:t>
      </w:r>
      <w:r>
        <w:rPr>
          <w:rStyle w:val="NormalCharacter"/>
          <w:rFonts w:eastAsia="标准公文_仿宋" w:hint="eastAsia"/>
          <w:kern w:val="0"/>
          <w:sz w:val="24"/>
        </w:rPr>
        <w:t>谈判小组专家依据谈判文件对已通过资格性审核的各报价文件进行书面审核，在审核后由谈判小组组长主持，归纳各专家审核意见，形成谈判要点。</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17.5</w:t>
      </w:r>
      <w:r>
        <w:rPr>
          <w:rStyle w:val="NormalCharacter"/>
          <w:rFonts w:eastAsia="标准公文_仿宋" w:hint="eastAsia"/>
          <w:kern w:val="0"/>
          <w:sz w:val="24"/>
        </w:rPr>
        <w:t>谈判小组按照各报价人签到顺序，与各报价人分别进行谈判。具体步骤为：</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1</w:t>
      </w:r>
      <w:r>
        <w:rPr>
          <w:rStyle w:val="NormalCharacter"/>
          <w:rFonts w:eastAsia="标准公文_仿宋" w:hint="eastAsia"/>
          <w:kern w:val="0"/>
          <w:sz w:val="24"/>
        </w:rPr>
        <w:t>）报价人向谈判小组作技术、商务陈述；</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报价人须结合谈判文件要求，对所报价方案以及报价组成等向谈判小组专家进行陈述。</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2</w:t>
      </w:r>
      <w:r>
        <w:rPr>
          <w:rStyle w:val="NormalCharacter"/>
          <w:rFonts w:eastAsia="标准公文_仿宋" w:hint="eastAsia"/>
          <w:kern w:val="0"/>
          <w:sz w:val="24"/>
        </w:rPr>
        <w:t>）谈判小组专家依据谈判要点，结合专家书面审核意见和报价人技术、商务陈述情况，与报价人进行谈判；</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3</w:t>
      </w:r>
      <w:r>
        <w:rPr>
          <w:rStyle w:val="NormalCharacter"/>
          <w:rFonts w:eastAsia="标准公文_仿宋" w:hint="eastAsia"/>
          <w:kern w:val="0"/>
          <w:sz w:val="24"/>
        </w:rPr>
        <w:t>）谈判后，报价人根据谈判小组要求，对原报价技术参数、商务报价等进行修正，并做书面承诺。</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18.</w:t>
      </w:r>
      <w:r>
        <w:rPr>
          <w:rStyle w:val="NormalCharacter"/>
          <w:rFonts w:eastAsia="标准公文_仿宋" w:hint="eastAsia"/>
          <w:kern w:val="0"/>
          <w:sz w:val="24"/>
        </w:rPr>
        <w:t>谈判结束后，由谈判小组组长主持，结合谈判情况，对谈判项目技术、商务要求进行统一调整，并将调整意见通知所有参加谈判的投标人，并要</w:t>
      </w:r>
      <w:r>
        <w:rPr>
          <w:rStyle w:val="NormalCharacter"/>
          <w:rFonts w:eastAsia="标准公文_仿宋" w:hint="eastAsia"/>
          <w:kern w:val="0"/>
          <w:sz w:val="24"/>
        </w:rPr>
        <w:t>求参加谈判的投标人做出书面响应承诺。</w:t>
      </w:r>
    </w:p>
    <w:p w:rsidR="00682130" w:rsidRDefault="00D909C8">
      <w:pPr>
        <w:snapToGrid w:val="0"/>
        <w:spacing w:line="360" w:lineRule="auto"/>
        <w:ind w:firstLineChars="200" w:firstLine="480"/>
        <w:jc w:val="left"/>
        <w:outlineLvl w:val="0"/>
        <w:rPr>
          <w:rStyle w:val="NormalCharacter"/>
          <w:rFonts w:eastAsia="标准公文_仿宋"/>
          <w:kern w:val="0"/>
          <w:sz w:val="24"/>
        </w:rPr>
      </w:pPr>
      <w:r>
        <w:rPr>
          <w:rStyle w:val="NormalCharacter"/>
          <w:rFonts w:eastAsia="标准公文_仿宋"/>
          <w:kern w:val="0"/>
          <w:sz w:val="24"/>
        </w:rPr>
        <w:t>19.</w:t>
      </w:r>
      <w:r>
        <w:rPr>
          <w:rStyle w:val="NormalCharacter"/>
          <w:rFonts w:eastAsia="标准公文_仿宋" w:hint="eastAsia"/>
          <w:kern w:val="0"/>
          <w:sz w:val="24"/>
        </w:rPr>
        <w:t>第二轮报价</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1</w:t>
      </w:r>
      <w:r>
        <w:rPr>
          <w:rStyle w:val="NormalCharacter"/>
          <w:rFonts w:eastAsia="标准公文_仿宋" w:hint="eastAsia"/>
          <w:kern w:val="0"/>
          <w:sz w:val="24"/>
        </w:rPr>
        <w:t>）各参加谈判的投标人以技术、商务谈判后的书面承诺为基础，进行第二轮即最终报价；</w:t>
      </w:r>
    </w:p>
    <w:p w:rsidR="00682130" w:rsidRDefault="00D909C8">
      <w:pPr>
        <w:snapToGrid w:val="0"/>
        <w:spacing w:line="360" w:lineRule="auto"/>
        <w:ind w:firstLineChars="200" w:firstLine="480"/>
        <w:jc w:val="left"/>
        <w:rPr>
          <w:rStyle w:val="NormalCharacter"/>
          <w:rFonts w:eastAsia="标准公文_仿宋"/>
          <w:kern w:val="0"/>
          <w:sz w:val="24"/>
          <w:lang w:val="zh-CN"/>
        </w:rPr>
      </w:pPr>
      <w:r>
        <w:rPr>
          <w:rStyle w:val="NormalCharacter"/>
          <w:rFonts w:eastAsia="标准公文_仿宋" w:hint="eastAsia"/>
          <w:kern w:val="0"/>
          <w:sz w:val="24"/>
        </w:rPr>
        <w:t>（</w:t>
      </w:r>
      <w:r>
        <w:rPr>
          <w:rStyle w:val="NormalCharacter"/>
          <w:rFonts w:eastAsia="标准公文_仿宋"/>
          <w:kern w:val="0"/>
          <w:sz w:val="24"/>
        </w:rPr>
        <w:t>2</w:t>
      </w:r>
      <w:r>
        <w:rPr>
          <w:rStyle w:val="NormalCharacter"/>
          <w:rFonts w:eastAsia="标准公文_仿宋" w:hint="eastAsia"/>
          <w:kern w:val="0"/>
          <w:sz w:val="24"/>
        </w:rPr>
        <w:t>）第二轮报价采用书面方式做出，报价人须按照采购部门确定的最终报价时间统一密封报出</w:t>
      </w:r>
      <w:r>
        <w:rPr>
          <w:rStyle w:val="NormalCharacter"/>
          <w:rFonts w:eastAsia="标准公文_仿宋" w:hint="eastAsia"/>
          <w:kern w:val="0"/>
          <w:sz w:val="24"/>
          <w:lang w:val="zh-CN"/>
        </w:rPr>
        <w:t>。</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3</w:t>
      </w:r>
      <w:r>
        <w:rPr>
          <w:rStyle w:val="NormalCharacter"/>
          <w:rFonts w:eastAsia="标准公文_仿宋" w:hint="eastAsia"/>
          <w:kern w:val="0"/>
          <w:sz w:val="24"/>
        </w:rPr>
        <w:t>）第二轮报价即最终报价为不公开报价，不再向任何报价人公布报价情况。</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4</w:t>
      </w:r>
      <w:r>
        <w:rPr>
          <w:rStyle w:val="NormalCharacter"/>
          <w:rFonts w:eastAsia="标准公文_仿宋" w:hint="eastAsia"/>
          <w:kern w:val="0"/>
          <w:sz w:val="24"/>
        </w:rPr>
        <w:t>）在第二轮报价谈判过程中，不能确定成交结果的，谈判终止，采购人重新开展采购活动。</w:t>
      </w:r>
    </w:p>
    <w:p w:rsidR="00682130" w:rsidRDefault="00D909C8">
      <w:pPr>
        <w:snapToGrid w:val="0"/>
        <w:spacing w:line="360" w:lineRule="auto"/>
        <w:ind w:firstLineChars="200" w:firstLine="480"/>
        <w:jc w:val="left"/>
        <w:rPr>
          <w:rStyle w:val="NormalCharacter"/>
          <w:rFonts w:eastAsia="标准公文_仿宋"/>
          <w:kern w:val="0"/>
          <w:sz w:val="24"/>
          <w:lang w:val="zh-CN"/>
        </w:rPr>
      </w:pPr>
      <w:r>
        <w:rPr>
          <w:rStyle w:val="NormalCharacter"/>
          <w:rFonts w:eastAsia="标准公文_仿宋"/>
          <w:kern w:val="0"/>
          <w:sz w:val="24"/>
        </w:rPr>
        <w:t>20.</w:t>
      </w:r>
      <w:r>
        <w:rPr>
          <w:rStyle w:val="NormalCharacter"/>
          <w:rFonts w:eastAsia="标准公文_仿宋" w:hint="eastAsia"/>
          <w:kern w:val="0"/>
          <w:sz w:val="24"/>
          <w:lang w:val="zh-CN"/>
        </w:rPr>
        <w:t>三次报价（根据谈判情况进行，若供应商的报价均在采购人接受范围之外，则二次报价变为参考报价，谈判小组有权要求供应商统一做出第三次报价。）</w:t>
      </w:r>
    </w:p>
    <w:p w:rsidR="00682130" w:rsidRDefault="00D909C8">
      <w:pPr>
        <w:snapToGrid w:val="0"/>
        <w:spacing w:line="360" w:lineRule="auto"/>
        <w:ind w:firstLineChars="200" w:firstLine="480"/>
        <w:jc w:val="left"/>
        <w:outlineLvl w:val="0"/>
        <w:rPr>
          <w:rStyle w:val="NormalCharacter"/>
          <w:rFonts w:eastAsia="标准公文_仿宋"/>
          <w:kern w:val="0"/>
          <w:sz w:val="24"/>
          <w:lang w:val="zh-CN"/>
        </w:rPr>
      </w:pPr>
      <w:r>
        <w:rPr>
          <w:rStyle w:val="NormalCharacter"/>
          <w:rFonts w:eastAsia="标准公文_仿宋"/>
          <w:kern w:val="0"/>
          <w:sz w:val="24"/>
          <w:lang w:val="zh-CN"/>
        </w:rPr>
        <w:t xml:space="preserve">20.1 </w:t>
      </w:r>
      <w:r>
        <w:rPr>
          <w:rStyle w:val="NormalCharacter"/>
          <w:rFonts w:eastAsia="标准公文_仿宋" w:hint="eastAsia"/>
          <w:kern w:val="0"/>
          <w:sz w:val="24"/>
          <w:lang w:val="zh-CN"/>
        </w:rPr>
        <w:t>各供应商以技术、商务谈判后的书面承诺为基础，根据谈判情况进行三次报价</w:t>
      </w:r>
      <w:r>
        <w:rPr>
          <w:rStyle w:val="NormalCharacter"/>
          <w:rFonts w:eastAsia="标准公文_仿宋"/>
          <w:kern w:val="0"/>
          <w:sz w:val="24"/>
          <w:lang w:val="zh-CN"/>
        </w:rPr>
        <w:t>,</w:t>
      </w:r>
      <w:r>
        <w:rPr>
          <w:rStyle w:val="NormalCharacter"/>
          <w:rFonts w:eastAsia="标准公文_仿宋" w:hint="eastAsia"/>
          <w:kern w:val="0"/>
          <w:sz w:val="24"/>
          <w:lang w:val="zh-CN"/>
        </w:rPr>
        <w:t>即最终报价；</w:t>
      </w:r>
    </w:p>
    <w:p w:rsidR="00682130" w:rsidRDefault="00D909C8">
      <w:pPr>
        <w:snapToGrid w:val="0"/>
        <w:spacing w:line="360" w:lineRule="auto"/>
        <w:ind w:firstLineChars="200" w:firstLine="480"/>
        <w:jc w:val="left"/>
        <w:outlineLvl w:val="0"/>
        <w:rPr>
          <w:rStyle w:val="NormalCharacter"/>
          <w:rFonts w:eastAsia="标准公文_仿宋"/>
          <w:kern w:val="0"/>
          <w:sz w:val="24"/>
          <w:lang w:val="zh-CN"/>
        </w:rPr>
      </w:pPr>
      <w:r>
        <w:rPr>
          <w:rStyle w:val="NormalCharacter"/>
          <w:rFonts w:eastAsia="标准公文_仿宋"/>
          <w:kern w:val="0"/>
          <w:sz w:val="24"/>
          <w:lang w:val="zh-CN"/>
        </w:rPr>
        <w:lastRenderedPageBreak/>
        <w:t xml:space="preserve">20.2 </w:t>
      </w:r>
      <w:r>
        <w:rPr>
          <w:rStyle w:val="NormalCharacter"/>
          <w:rFonts w:eastAsia="标准公文_仿宋" w:hint="eastAsia"/>
          <w:kern w:val="0"/>
          <w:sz w:val="24"/>
          <w:lang w:val="zh-CN"/>
        </w:rPr>
        <w:t>报价采用书面报价方式做出，供应商须按照谈判小组确定的最终报价时间统一报出；</w:t>
      </w:r>
    </w:p>
    <w:p w:rsidR="00682130" w:rsidRDefault="00D909C8">
      <w:pPr>
        <w:snapToGrid w:val="0"/>
        <w:spacing w:line="360" w:lineRule="auto"/>
        <w:ind w:firstLineChars="200" w:firstLine="480"/>
        <w:jc w:val="left"/>
        <w:outlineLvl w:val="0"/>
        <w:rPr>
          <w:rStyle w:val="NormalCharacter"/>
          <w:rFonts w:eastAsia="标准公文_仿宋"/>
          <w:kern w:val="0"/>
          <w:sz w:val="24"/>
          <w:lang w:val="zh-CN"/>
        </w:rPr>
      </w:pPr>
      <w:r>
        <w:rPr>
          <w:rStyle w:val="NormalCharacter"/>
          <w:rFonts w:eastAsia="标准公文_仿宋"/>
          <w:kern w:val="0"/>
          <w:sz w:val="24"/>
          <w:lang w:val="zh-CN"/>
        </w:rPr>
        <w:t xml:space="preserve">20.3 </w:t>
      </w:r>
      <w:r>
        <w:rPr>
          <w:rStyle w:val="NormalCharacter"/>
          <w:rFonts w:eastAsia="标准公文_仿宋" w:hint="eastAsia"/>
          <w:kern w:val="0"/>
          <w:sz w:val="24"/>
          <w:lang w:val="zh-CN"/>
        </w:rPr>
        <w:t>最终报价为不公开报价，不再向任何供应商公布报价情况。</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lang w:val="zh-CN"/>
        </w:rPr>
        <w:t>注：三次报价后，仍出现上述情况，需进行多轮报价的，按上述程序执行。</w:t>
      </w:r>
    </w:p>
    <w:p w:rsidR="00682130" w:rsidRDefault="00D909C8">
      <w:pPr>
        <w:snapToGrid w:val="0"/>
        <w:spacing w:line="360" w:lineRule="auto"/>
        <w:ind w:firstLineChars="200" w:firstLine="480"/>
        <w:jc w:val="left"/>
        <w:outlineLvl w:val="0"/>
        <w:rPr>
          <w:rStyle w:val="NormalCharacter"/>
          <w:rFonts w:eastAsia="标准公文_仿宋"/>
          <w:kern w:val="0"/>
          <w:sz w:val="24"/>
        </w:rPr>
      </w:pPr>
      <w:r>
        <w:rPr>
          <w:rStyle w:val="NormalCharacter"/>
          <w:rFonts w:eastAsia="标准公文_仿宋"/>
          <w:kern w:val="0"/>
          <w:sz w:val="24"/>
        </w:rPr>
        <w:t xml:space="preserve">21. </w:t>
      </w:r>
      <w:r>
        <w:rPr>
          <w:rStyle w:val="NormalCharacter"/>
          <w:rFonts w:eastAsia="标准公文_仿宋" w:hint="eastAsia"/>
          <w:kern w:val="0"/>
          <w:sz w:val="24"/>
        </w:rPr>
        <w:t>报价的澄清</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最终报价结束后，采购机构将第二轮报价情况向谈判小组通报。谈判小组须对各报价人的最终报价进行合理性审核，如谈判小组一致认为某个报价人的最终报价明显不合理，有降低质量、不能诚信履行的可能时，谈判小组有权决定是否通知报价人限期进行书面解释或提供相关证明材料。若已要求，而该报价人在规定期限内未做出解释、做出的解释不合理或不能提供证明材料的，谈判小组有权拒绝该报价。</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 xml:space="preserve">22. </w:t>
      </w:r>
      <w:r>
        <w:rPr>
          <w:rStyle w:val="NormalCharacter"/>
          <w:rFonts w:eastAsia="标准公文_仿宋" w:cs="Times New Roman" w:hint="eastAsia"/>
          <w:b/>
          <w:bCs/>
          <w:kern w:val="0"/>
          <w:sz w:val="24"/>
        </w:rPr>
        <w:t>确定成交候选人</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22.1</w:t>
      </w:r>
      <w:r>
        <w:rPr>
          <w:rStyle w:val="NormalCharacter"/>
          <w:rFonts w:eastAsia="标准公文_仿宋" w:hint="eastAsia"/>
          <w:kern w:val="0"/>
          <w:sz w:val="24"/>
        </w:rPr>
        <w:t>本次谈判比照</w:t>
      </w:r>
      <w:r>
        <w:rPr>
          <w:rStyle w:val="NormalCharacter"/>
          <w:rFonts w:eastAsia="标准公文_仿宋" w:hint="eastAsia"/>
          <w:kern w:val="0"/>
          <w:sz w:val="24"/>
        </w:rPr>
        <w:t>最低</w:t>
      </w:r>
      <w:r>
        <w:rPr>
          <w:rStyle w:val="NormalCharacter"/>
          <w:rFonts w:eastAsia="标准公文_仿宋" w:hint="eastAsia"/>
          <w:kern w:val="0"/>
          <w:sz w:val="24"/>
        </w:rPr>
        <w:t>评审价法确定成交报价人，即在符合采购需求、质量和服务相等的前提下，以提出</w:t>
      </w:r>
      <w:r>
        <w:rPr>
          <w:rStyle w:val="NormalCharacter"/>
          <w:rFonts w:eastAsia="标准公文_仿宋" w:hint="eastAsia"/>
          <w:kern w:val="0"/>
          <w:sz w:val="24"/>
        </w:rPr>
        <w:t>最低</w:t>
      </w:r>
      <w:r>
        <w:rPr>
          <w:rStyle w:val="NormalCharacter"/>
          <w:rFonts w:eastAsia="标准公文_仿宋" w:hint="eastAsia"/>
          <w:kern w:val="0"/>
          <w:sz w:val="24"/>
        </w:rPr>
        <w:t>报价的报价人作为成交报价人。</w:t>
      </w:r>
    </w:p>
    <w:p w:rsidR="00682130" w:rsidRDefault="00D909C8">
      <w:pPr>
        <w:snapToGrid w:val="0"/>
        <w:spacing w:line="360" w:lineRule="auto"/>
        <w:ind w:firstLineChars="200" w:firstLine="482"/>
        <w:jc w:val="left"/>
        <w:rPr>
          <w:rStyle w:val="NormalCharacter"/>
          <w:rFonts w:eastAsia="标准公文_仿宋" w:cs="Times New Roman"/>
          <w:b/>
          <w:bCs/>
          <w:kern w:val="0"/>
          <w:sz w:val="24"/>
        </w:rPr>
      </w:pPr>
      <w:r>
        <w:rPr>
          <w:rStyle w:val="NormalCharacter"/>
          <w:rFonts w:eastAsia="标准公文_仿宋" w:cs="Times New Roman"/>
          <w:b/>
          <w:bCs/>
          <w:kern w:val="0"/>
          <w:sz w:val="24"/>
        </w:rPr>
        <w:t>23.</w:t>
      </w:r>
      <w:r>
        <w:rPr>
          <w:rStyle w:val="NormalCharacter"/>
          <w:rFonts w:eastAsia="标准公文_仿宋" w:cs="Times New Roman" w:hint="eastAsia"/>
          <w:b/>
          <w:bCs/>
          <w:kern w:val="0"/>
          <w:sz w:val="24"/>
        </w:rPr>
        <w:t>谈判过程保密</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23.1</w:t>
      </w:r>
      <w:r>
        <w:rPr>
          <w:rStyle w:val="NormalCharacter"/>
          <w:rFonts w:eastAsia="标准公文_仿宋" w:hint="eastAsia"/>
          <w:kern w:val="0"/>
          <w:sz w:val="24"/>
        </w:rPr>
        <w:t>谈判开始之后，直到授予成交人合同止，凡是属于审查、澄清、评价和比较报价的有关资料以及授标意向等，均不得向报价人或其他与评审无关的人员透露。</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23.2</w:t>
      </w:r>
      <w:r>
        <w:rPr>
          <w:rStyle w:val="NormalCharacter"/>
          <w:rFonts w:eastAsia="标准公文_仿宋" w:hint="eastAsia"/>
          <w:kern w:val="0"/>
          <w:sz w:val="24"/>
        </w:rPr>
        <w:t>在谈判期间，报价人企图影响采购机构或谈判小组的任何活动，将导致报价被拒绝，并由其承担相应的法律责任。</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 xml:space="preserve">24. </w:t>
      </w:r>
      <w:r>
        <w:rPr>
          <w:rStyle w:val="NormalCharacter"/>
          <w:rFonts w:eastAsia="标准公文_仿宋" w:cs="Times New Roman" w:hint="eastAsia"/>
          <w:b/>
          <w:bCs/>
          <w:kern w:val="0"/>
          <w:sz w:val="24"/>
        </w:rPr>
        <w:t>关于报价人瑕疵滞后发现的处理规则</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无论基于何种原因，各项本应作拒绝报价处理的情形，即便未被及时发现而使该报价人进入初审、详细评审或其它后续程序，包括已经签约的情形。一旦被发现存在上述情形，</w:t>
      </w:r>
      <w:r>
        <w:rPr>
          <w:rStyle w:val="NormalCharacter"/>
          <w:rFonts w:eastAsia="标准公文_仿宋" w:hint="eastAsia"/>
          <w:b/>
          <w:kern w:val="0"/>
          <w:sz w:val="24"/>
        </w:rPr>
        <w:t>采购部门均有权决定取消该报价人的此前</w:t>
      </w:r>
      <w:r>
        <w:rPr>
          <w:rStyle w:val="NormalCharacter"/>
          <w:rFonts w:eastAsia="标准公文_仿宋" w:hint="eastAsia"/>
          <w:b/>
          <w:kern w:val="0"/>
          <w:sz w:val="24"/>
        </w:rPr>
        <w:t>评议结果，或决定对该报价予以拒绝，并有权采取相应的补救及纠正措施。</w:t>
      </w:r>
    </w:p>
    <w:p w:rsidR="00682130" w:rsidRDefault="00D909C8">
      <w:pPr>
        <w:pStyle w:val="Heading2"/>
        <w:snapToGrid w:val="0"/>
        <w:spacing w:before="0" w:after="0" w:line="360" w:lineRule="auto"/>
        <w:outlineLvl w:val="0"/>
        <w:rPr>
          <w:rStyle w:val="NormalCharacter"/>
          <w:rFonts w:ascii="Times New Roman" w:eastAsia="标准公文_仿宋" w:hAnsi="Times New Roman"/>
          <w:bCs/>
          <w:kern w:val="0"/>
          <w:sz w:val="24"/>
          <w:szCs w:val="24"/>
        </w:rPr>
      </w:pPr>
      <w:r>
        <w:rPr>
          <w:rStyle w:val="NormalCharacter"/>
          <w:rFonts w:ascii="Times New Roman" w:eastAsia="标准公文_仿宋" w:hAnsi="Times New Roman" w:hint="eastAsia"/>
          <w:bCs/>
          <w:kern w:val="0"/>
          <w:sz w:val="24"/>
          <w:szCs w:val="24"/>
        </w:rPr>
        <w:t>六、签订合同</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 xml:space="preserve">25. </w:t>
      </w:r>
      <w:r>
        <w:rPr>
          <w:rStyle w:val="NormalCharacter"/>
          <w:rFonts w:eastAsia="标准公文_仿宋" w:cs="Times New Roman" w:hint="eastAsia"/>
          <w:b/>
          <w:bCs/>
          <w:kern w:val="0"/>
          <w:sz w:val="24"/>
        </w:rPr>
        <w:t>成交通知</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25.1</w:t>
      </w:r>
      <w:r>
        <w:rPr>
          <w:rStyle w:val="NormalCharacter"/>
          <w:rFonts w:eastAsia="标准公文_仿宋" w:hint="eastAsia"/>
          <w:kern w:val="0"/>
          <w:sz w:val="24"/>
        </w:rPr>
        <w:t>成交人确定后</w:t>
      </w:r>
      <w:r>
        <w:rPr>
          <w:rStyle w:val="NormalCharacter"/>
          <w:rFonts w:eastAsia="标准公文_仿宋"/>
          <w:kern w:val="0"/>
          <w:sz w:val="24"/>
        </w:rPr>
        <w:t>,</w:t>
      </w:r>
      <w:r>
        <w:rPr>
          <w:rStyle w:val="NormalCharacter"/>
          <w:rFonts w:eastAsia="标准公文_仿宋" w:hint="eastAsia"/>
          <w:kern w:val="0"/>
          <w:sz w:val="24"/>
        </w:rPr>
        <w:t>采购部门将以书面形式向成交人发出中标通知书，但该成交结果的有效性不依赖于未成交的报价人是否知道成交结果。中标通知书对采购人和成交人具有同等法律效力。中标通知书发出以后，采购人改变成交结果或者成交报价人放弃成交，应当承担相应的法律责任。</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25.2</w:t>
      </w:r>
      <w:r>
        <w:rPr>
          <w:rStyle w:val="NormalCharacter"/>
          <w:rFonts w:eastAsia="标准公文_仿宋" w:hint="eastAsia"/>
          <w:kern w:val="0"/>
          <w:sz w:val="24"/>
        </w:rPr>
        <w:t>采购部门对未成交的报价人不作未成交原因的解释。</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lastRenderedPageBreak/>
        <w:t>25.3</w:t>
      </w:r>
      <w:r>
        <w:rPr>
          <w:rStyle w:val="NormalCharacter"/>
          <w:rFonts w:eastAsia="标准公文_仿宋" w:hint="eastAsia"/>
          <w:kern w:val="0"/>
          <w:sz w:val="24"/>
        </w:rPr>
        <w:t>中标通知书是合同的组成部分。</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b/>
          <w:bCs/>
          <w:kern w:val="0"/>
          <w:sz w:val="24"/>
        </w:rPr>
        <w:t>2</w:t>
      </w:r>
      <w:r>
        <w:rPr>
          <w:rStyle w:val="NormalCharacter"/>
          <w:rFonts w:eastAsia="标准公文_仿宋" w:cs="Times New Roman" w:hint="eastAsia"/>
          <w:b/>
          <w:bCs/>
          <w:kern w:val="0"/>
          <w:sz w:val="24"/>
        </w:rPr>
        <w:t>6</w:t>
      </w:r>
      <w:r>
        <w:rPr>
          <w:rStyle w:val="NormalCharacter"/>
          <w:rFonts w:eastAsia="标准公文_仿宋" w:cs="Times New Roman"/>
          <w:b/>
          <w:bCs/>
          <w:kern w:val="0"/>
          <w:sz w:val="24"/>
        </w:rPr>
        <w:t xml:space="preserve">. </w:t>
      </w:r>
      <w:r>
        <w:rPr>
          <w:rStyle w:val="NormalCharacter"/>
          <w:rFonts w:eastAsia="标准公文_仿宋" w:cs="Times New Roman" w:hint="eastAsia"/>
          <w:b/>
          <w:bCs/>
          <w:kern w:val="0"/>
          <w:sz w:val="24"/>
        </w:rPr>
        <w:t>签订合同</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6</w:t>
      </w:r>
      <w:r>
        <w:rPr>
          <w:rStyle w:val="NormalCharacter"/>
          <w:rFonts w:eastAsia="标准公文_仿宋"/>
          <w:kern w:val="0"/>
          <w:sz w:val="24"/>
        </w:rPr>
        <w:t>.1</w:t>
      </w:r>
      <w:r>
        <w:rPr>
          <w:rStyle w:val="NormalCharacter"/>
          <w:rFonts w:eastAsia="标准公文_仿宋" w:hint="eastAsia"/>
          <w:kern w:val="0"/>
          <w:sz w:val="24"/>
        </w:rPr>
        <w:t>成交人应在接到中标通知书</w:t>
      </w:r>
      <w:r>
        <w:rPr>
          <w:rStyle w:val="NormalCharacter"/>
          <w:rFonts w:eastAsia="标准公文_仿宋" w:hint="eastAsia"/>
          <w:kern w:val="0"/>
          <w:sz w:val="24"/>
        </w:rPr>
        <w:t>7</w:t>
      </w:r>
      <w:r>
        <w:rPr>
          <w:rStyle w:val="NormalCharacter"/>
          <w:rFonts w:eastAsia="标准公文_仿宋" w:hint="eastAsia"/>
          <w:kern w:val="0"/>
          <w:sz w:val="24"/>
        </w:rPr>
        <w:t>日内与采购人签订合同。</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6</w:t>
      </w:r>
      <w:r>
        <w:rPr>
          <w:rStyle w:val="NormalCharacter"/>
          <w:rFonts w:eastAsia="标准公文_仿宋"/>
          <w:kern w:val="0"/>
          <w:sz w:val="24"/>
        </w:rPr>
        <w:t>.2</w:t>
      </w:r>
      <w:r>
        <w:rPr>
          <w:rStyle w:val="NormalCharacter"/>
          <w:rFonts w:eastAsia="标准公文_仿宋" w:hint="eastAsia"/>
          <w:kern w:val="0"/>
          <w:sz w:val="24"/>
        </w:rPr>
        <w:t>成交人应按照谈判文件、报价文件及评审过程中的有关澄清、说明或者补正文件的内容与采购人签订合同。成交人不得再与采购人签订背离合同实质性内容的其它协议或声明。</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6</w:t>
      </w:r>
      <w:r>
        <w:rPr>
          <w:rStyle w:val="NormalCharacter"/>
          <w:rFonts w:eastAsia="标准公文_仿宋"/>
          <w:kern w:val="0"/>
          <w:sz w:val="24"/>
        </w:rPr>
        <w:t>.3</w:t>
      </w:r>
      <w:r>
        <w:rPr>
          <w:rStyle w:val="NormalCharacter"/>
          <w:rFonts w:eastAsia="标准公文_仿宋" w:hint="eastAsia"/>
          <w:kern w:val="0"/>
          <w:sz w:val="24"/>
        </w:rPr>
        <w:t>在合同履行中，采购人如需追加与合同标的相同的货物，在不改变合同其他条款的前提下，成交人可与采购人协商签订补充合同，但所有补充合同的采购金额不得超过原合同金额的百分之十。</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6</w:t>
      </w:r>
      <w:r>
        <w:rPr>
          <w:rStyle w:val="NormalCharacter"/>
          <w:rFonts w:eastAsia="标准公文_仿宋"/>
          <w:kern w:val="0"/>
          <w:sz w:val="24"/>
        </w:rPr>
        <w:t>.4</w:t>
      </w:r>
      <w:r>
        <w:rPr>
          <w:rStyle w:val="NormalCharacter"/>
          <w:rFonts w:eastAsia="标准公文_仿宋" w:hint="eastAsia"/>
          <w:kern w:val="0"/>
          <w:sz w:val="24"/>
        </w:rPr>
        <w:t>成交人一旦成交，未经采购</w:t>
      </w:r>
      <w:r>
        <w:rPr>
          <w:rStyle w:val="NormalCharacter"/>
          <w:rFonts w:eastAsia="标准公文_仿宋" w:hint="eastAsia"/>
          <w:kern w:val="0"/>
          <w:sz w:val="24"/>
        </w:rPr>
        <w:t>部门</w:t>
      </w:r>
      <w:r>
        <w:rPr>
          <w:rStyle w:val="NormalCharacter"/>
          <w:rFonts w:eastAsia="标准公文_仿宋" w:hint="eastAsia"/>
          <w:kern w:val="0"/>
          <w:sz w:val="24"/>
        </w:rPr>
        <w:t>先给予书面同意不得转包、分包，亦不得将合同全部及任何权利、义务向第三方转让，否则将被视为严重违约，采购代理机构</w:t>
      </w:r>
      <w:r>
        <w:rPr>
          <w:rStyle w:val="NormalCharacter"/>
          <w:rFonts w:eastAsia="标准公文_仿宋" w:hint="eastAsia"/>
          <w:kern w:val="0"/>
          <w:sz w:val="24"/>
        </w:rPr>
        <w:t>有权决定按照成交人成交后毁标、终止或解除合同等依约处理。</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6</w:t>
      </w:r>
      <w:r>
        <w:rPr>
          <w:rStyle w:val="NormalCharacter"/>
          <w:rFonts w:eastAsia="标准公文_仿宋"/>
          <w:kern w:val="0"/>
          <w:sz w:val="24"/>
        </w:rPr>
        <w:t>.5</w:t>
      </w:r>
      <w:r>
        <w:rPr>
          <w:rStyle w:val="NormalCharacter"/>
          <w:rFonts w:eastAsia="标准公文_仿宋" w:hint="eastAsia"/>
          <w:kern w:val="0"/>
          <w:sz w:val="24"/>
        </w:rPr>
        <w:t>违反</w:t>
      </w:r>
      <w:r>
        <w:rPr>
          <w:rStyle w:val="NormalCharacter"/>
          <w:rFonts w:eastAsia="标准公文_仿宋"/>
          <w:kern w:val="0"/>
          <w:sz w:val="24"/>
        </w:rPr>
        <w:t>2</w:t>
      </w:r>
      <w:r>
        <w:rPr>
          <w:rStyle w:val="NormalCharacter"/>
          <w:rFonts w:eastAsia="标准公文_仿宋" w:hint="eastAsia"/>
          <w:kern w:val="0"/>
          <w:sz w:val="24"/>
        </w:rPr>
        <w:t>6</w:t>
      </w:r>
      <w:r>
        <w:rPr>
          <w:rStyle w:val="NormalCharacter"/>
          <w:rFonts w:eastAsia="标准公文_仿宋"/>
          <w:kern w:val="0"/>
          <w:sz w:val="24"/>
        </w:rPr>
        <w:t>.1</w:t>
      </w:r>
      <w:r>
        <w:rPr>
          <w:rStyle w:val="NormalCharacter"/>
          <w:rFonts w:eastAsia="标准公文_仿宋" w:hint="eastAsia"/>
          <w:kern w:val="0"/>
          <w:sz w:val="24"/>
        </w:rPr>
        <w:t>条、</w:t>
      </w:r>
      <w:r>
        <w:rPr>
          <w:rStyle w:val="NormalCharacter"/>
          <w:rFonts w:eastAsia="标准公文_仿宋"/>
          <w:kern w:val="0"/>
          <w:sz w:val="24"/>
        </w:rPr>
        <w:t>2</w:t>
      </w:r>
      <w:r>
        <w:rPr>
          <w:rStyle w:val="NormalCharacter"/>
          <w:rFonts w:eastAsia="标准公文_仿宋" w:hint="eastAsia"/>
          <w:kern w:val="0"/>
          <w:sz w:val="24"/>
        </w:rPr>
        <w:t>6</w:t>
      </w:r>
      <w:r>
        <w:rPr>
          <w:rStyle w:val="NormalCharacter"/>
          <w:rFonts w:eastAsia="标准公文_仿宋"/>
          <w:kern w:val="0"/>
          <w:sz w:val="24"/>
        </w:rPr>
        <w:t>.2</w:t>
      </w:r>
      <w:r>
        <w:rPr>
          <w:rStyle w:val="NormalCharacter"/>
          <w:rFonts w:eastAsia="标准公文_仿宋" w:hint="eastAsia"/>
          <w:kern w:val="0"/>
          <w:sz w:val="24"/>
        </w:rPr>
        <w:t>条的规定，给对方造成损失的，应承担赔偿责任。</w:t>
      </w:r>
    </w:p>
    <w:p w:rsidR="00682130" w:rsidRDefault="00D909C8">
      <w:pPr>
        <w:pStyle w:val="Heading2"/>
        <w:snapToGrid w:val="0"/>
        <w:spacing w:before="0" w:after="0" w:line="360" w:lineRule="auto"/>
        <w:outlineLvl w:val="0"/>
        <w:rPr>
          <w:rStyle w:val="NormalCharacter"/>
          <w:rFonts w:ascii="Times New Roman" w:eastAsia="标准公文_仿宋" w:hAnsi="Times New Roman"/>
          <w:bCs/>
          <w:kern w:val="0"/>
          <w:sz w:val="24"/>
          <w:szCs w:val="24"/>
        </w:rPr>
      </w:pPr>
      <w:r>
        <w:rPr>
          <w:rStyle w:val="NormalCharacter"/>
          <w:rFonts w:ascii="Times New Roman" w:eastAsia="标准公文_仿宋" w:hAnsi="Times New Roman" w:hint="eastAsia"/>
          <w:bCs/>
          <w:kern w:val="0"/>
          <w:sz w:val="24"/>
          <w:szCs w:val="24"/>
        </w:rPr>
        <w:t>七、保密和披露</w:t>
      </w:r>
    </w:p>
    <w:p w:rsidR="00682130" w:rsidRDefault="00D909C8">
      <w:pPr>
        <w:snapToGrid w:val="0"/>
        <w:spacing w:line="360" w:lineRule="auto"/>
        <w:ind w:firstLineChars="200" w:firstLine="482"/>
        <w:jc w:val="left"/>
        <w:rPr>
          <w:rStyle w:val="NormalCharacter"/>
          <w:rFonts w:eastAsia="标准公文_仿宋" w:cs="Times New Roman"/>
          <w:b/>
          <w:bCs/>
          <w:kern w:val="0"/>
          <w:sz w:val="24"/>
        </w:rPr>
      </w:pPr>
      <w:r>
        <w:rPr>
          <w:rStyle w:val="NormalCharacter"/>
          <w:rFonts w:eastAsia="标准公文_仿宋" w:cs="Times New Roman"/>
          <w:b/>
          <w:bCs/>
          <w:kern w:val="0"/>
          <w:sz w:val="24"/>
        </w:rPr>
        <w:t>2</w:t>
      </w:r>
      <w:r>
        <w:rPr>
          <w:rStyle w:val="NormalCharacter"/>
          <w:rFonts w:eastAsia="标准公文_仿宋" w:cs="Times New Roman" w:hint="eastAsia"/>
          <w:b/>
          <w:bCs/>
          <w:kern w:val="0"/>
          <w:sz w:val="24"/>
        </w:rPr>
        <w:t>7</w:t>
      </w:r>
      <w:r>
        <w:rPr>
          <w:rStyle w:val="NormalCharacter"/>
          <w:rFonts w:eastAsia="标准公文_仿宋" w:cs="Times New Roman"/>
          <w:b/>
          <w:bCs/>
          <w:kern w:val="0"/>
          <w:sz w:val="24"/>
        </w:rPr>
        <w:t>.</w:t>
      </w:r>
      <w:r>
        <w:rPr>
          <w:rStyle w:val="NormalCharacter"/>
          <w:rFonts w:eastAsia="标准公文_仿宋" w:cs="Times New Roman" w:hint="eastAsia"/>
          <w:b/>
          <w:bCs/>
          <w:kern w:val="0"/>
          <w:sz w:val="24"/>
        </w:rPr>
        <w:t>保密</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报价人自领取谈判文件之日起，须承诺承担对本采购项目的保密义务，不得将因本次谈判获得的信息向第三人外传。</w:t>
      </w:r>
    </w:p>
    <w:p w:rsidR="00682130" w:rsidRDefault="00D909C8">
      <w:pPr>
        <w:snapToGrid w:val="0"/>
        <w:spacing w:line="360" w:lineRule="auto"/>
        <w:ind w:firstLineChars="200" w:firstLine="482"/>
        <w:jc w:val="left"/>
        <w:rPr>
          <w:rStyle w:val="NormalCharacter"/>
          <w:rFonts w:eastAsia="标准公文_仿宋" w:cs="Times New Roman"/>
          <w:b/>
          <w:bCs/>
          <w:kern w:val="0"/>
          <w:sz w:val="24"/>
        </w:rPr>
      </w:pPr>
      <w:r>
        <w:rPr>
          <w:rStyle w:val="NormalCharacter"/>
          <w:rFonts w:eastAsia="标准公文_仿宋" w:cs="Times New Roman"/>
          <w:b/>
          <w:bCs/>
          <w:kern w:val="0"/>
          <w:sz w:val="24"/>
        </w:rPr>
        <w:t>2</w:t>
      </w:r>
      <w:r>
        <w:rPr>
          <w:rStyle w:val="NormalCharacter"/>
          <w:rFonts w:eastAsia="标准公文_仿宋" w:cs="Times New Roman" w:hint="eastAsia"/>
          <w:b/>
          <w:bCs/>
          <w:kern w:val="0"/>
          <w:sz w:val="24"/>
        </w:rPr>
        <w:t>8</w:t>
      </w:r>
      <w:r>
        <w:rPr>
          <w:rStyle w:val="NormalCharacter"/>
          <w:rFonts w:eastAsia="标准公文_仿宋" w:cs="Times New Roman"/>
          <w:b/>
          <w:bCs/>
          <w:kern w:val="0"/>
          <w:sz w:val="24"/>
        </w:rPr>
        <w:t>.</w:t>
      </w:r>
      <w:r>
        <w:rPr>
          <w:rStyle w:val="NormalCharacter"/>
          <w:rFonts w:eastAsia="标准公文_仿宋" w:cs="Times New Roman" w:hint="eastAsia"/>
          <w:b/>
          <w:bCs/>
          <w:kern w:val="0"/>
          <w:sz w:val="24"/>
        </w:rPr>
        <w:t>披露</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8</w:t>
      </w:r>
      <w:r>
        <w:rPr>
          <w:rStyle w:val="NormalCharacter"/>
          <w:rFonts w:eastAsia="标准公文_仿宋"/>
          <w:kern w:val="0"/>
          <w:sz w:val="24"/>
        </w:rPr>
        <w:t>.1</w:t>
      </w:r>
      <w:r>
        <w:rPr>
          <w:rStyle w:val="NormalCharacter"/>
          <w:rFonts w:eastAsia="标准公文_仿宋" w:hint="eastAsia"/>
          <w:kern w:val="0"/>
          <w:sz w:val="24"/>
        </w:rPr>
        <w:t>采购部门有权将报价人提供的所有资料向有关政府部门或评审标书的有关人员披露。</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8</w:t>
      </w:r>
      <w:r>
        <w:rPr>
          <w:rStyle w:val="NormalCharacter"/>
          <w:rFonts w:eastAsia="标准公文_仿宋"/>
          <w:kern w:val="0"/>
          <w:sz w:val="24"/>
        </w:rPr>
        <w:t xml:space="preserve">.2 </w:t>
      </w:r>
      <w:r>
        <w:rPr>
          <w:rStyle w:val="NormalCharacter"/>
          <w:rFonts w:eastAsia="标准公文_仿宋" w:hint="eastAsia"/>
          <w:kern w:val="0"/>
          <w:sz w:val="24"/>
        </w:rPr>
        <w:t>在采购部门认为适当时、国家机关调查、审查、审计时以及其他符合法律规定的情形下，采购部门无须事先征求报价人</w:t>
      </w:r>
      <w:r>
        <w:rPr>
          <w:rStyle w:val="NormalCharacter"/>
          <w:rFonts w:eastAsia="标准公文_仿宋"/>
          <w:kern w:val="0"/>
          <w:sz w:val="24"/>
        </w:rPr>
        <w:t>/</w:t>
      </w:r>
      <w:r>
        <w:rPr>
          <w:rStyle w:val="NormalCharacter"/>
          <w:rFonts w:eastAsia="标准公文_仿宋" w:hint="eastAsia"/>
          <w:kern w:val="0"/>
          <w:sz w:val="24"/>
        </w:rPr>
        <w:t>成交人同意而可以披露关于采购过程、合同文本、签署情况的资料、报价人</w:t>
      </w:r>
      <w:r>
        <w:rPr>
          <w:rStyle w:val="NormalCharacter"/>
          <w:rFonts w:eastAsia="标准公文_仿宋"/>
          <w:kern w:val="0"/>
          <w:sz w:val="24"/>
        </w:rPr>
        <w:t>/</w:t>
      </w:r>
      <w:r>
        <w:rPr>
          <w:rStyle w:val="NormalCharacter"/>
          <w:rFonts w:eastAsia="标准公文_仿宋" w:hint="eastAsia"/>
          <w:kern w:val="0"/>
          <w:sz w:val="24"/>
        </w:rPr>
        <w:t>成交人的名称及地址、报价文件的有关信息以及补充条款等，但应当在合理的必要范围内。对任何已经公布过的内容或与之内容相同的资料，以及报价人</w:t>
      </w:r>
      <w:r>
        <w:rPr>
          <w:rStyle w:val="NormalCharacter"/>
          <w:rFonts w:eastAsia="标准公文_仿宋"/>
          <w:kern w:val="0"/>
          <w:sz w:val="24"/>
        </w:rPr>
        <w:t>/</w:t>
      </w:r>
      <w:r>
        <w:rPr>
          <w:rStyle w:val="NormalCharacter"/>
          <w:rFonts w:eastAsia="标准公文_仿宋" w:hint="eastAsia"/>
          <w:kern w:val="0"/>
          <w:sz w:val="24"/>
        </w:rPr>
        <w:t>成交人已经泄露或公开的，无须再承担保密责任。</w:t>
      </w:r>
    </w:p>
    <w:p w:rsidR="00682130" w:rsidRDefault="00D909C8">
      <w:pPr>
        <w:pStyle w:val="Heading2"/>
        <w:snapToGrid w:val="0"/>
        <w:spacing w:before="0" w:after="0" w:line="360" w:lineRule="auto"/>
        <w:outlineLvl w:val="0"/>
        <w:rPr>
          <w:rStyle w:val="NormalCharacter"/>
          <w:rFonts w:ascii="Times New Roman" w:eastAsia="标准公文_仿宋" w:hAnsi="Times New Roman"/>
          <w:bCs/>
          <w:kern w:val="0"/>
          <w:sz w:val="24"/>
          <w:szCs w:val="24"/>
        </w:rPr>
      </w:pPr>
      <w:r>
        <w:rPr>
          <w:rStyle w:val="NormalCharacter"/>
          <w:rFonts w:ascii="Times New Roman" w:eastAsia="标准公文_仿宋" w:hAnsi="Times New Roman" w:hint="eastAsia"/>
          <w:bCs/>
          <w:kern w:val="0"/>
          <w:sz w:val="24"/>
          <w:szCs w:val="24"/>
        </w:rPr>
        <w:t>八、询问和质疑</w:t>
      </w:r>
    </w:p>
    <w:p w:rsidR="00682130" w:rsidRDefault="00D909C8">
      <w:pPr>
        <w:snapToGrid w:val="0"/>
        <w:spacing w:line="360" w:lineRule="auto"/>
        <w:ind w:firstLineChars="200" w:firstLine="482"/>
        <w:jc w:val="left"/>
        <w:outlineLvl w:val="0"/>
        <w:rPr>
          <w:rStyle w:val="NormalCharacter"/>
          <w:rFonts w:eastAsia="标准公文_仿宋" w:cs="Times New Roman"/>
          <w:b/>
          <w:bCs/>
          <w:kern w:val="0"/>
          <w:sz w:val="24"/>
        </w:rPr>
      </w:pPr>
      <w:r>
        <w:rPr>
          <w:rStyle w:val="NormalCharacter"/>
          <w:rFonts w:eastAsia="标准公文_仿宋" w:cs="Times New Roman" w:hint="eastAsia"/>
          <w:b/>
          <w:bCs/>
          <w:kern w:val="0"/>
          <w:sz w:val="24"/>
        </w:rPr>
        <w:t>29</w:t>
      </w:r>
      <w:r>
        <w:rPr>
          <w:rStyle w:val="NormalCharacter"/>
          <w:rFonts w:eastAsia="标准公文_仿宋" w:cs="Times New Roman"/>
          <w:b/>
          <w:bCs/>
          <w:kern w:val="0"/>
          <w:sz w:val="24"/>
        </w:rPr>
        <w:t>.</w:t>
      </w:r>
      <w:r>
        <w:rPr>
          <w:rStyle w:val="NormalCharacter"/>
          <w:rFonts w:eastAsia="标准公文_仿宋" w:cs="Times New Roman" w:hint="eastAsia"/>
          <w:b/>
          <w:bCs/>
          <w:kern w:val="0"/>
          <w:sz w:val="24"/>
        </w:rPr>
        <w:t>报价人有权就谈判事宜提出询问和质疑。</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29</w:t>
      </w:r>
      <w:r>
        <w:rPr>
          <w:rStyle w:val="NormalCharacter"/>
          <w:rFonts w:eastAsia="标准公文_仿宋"/>
          <w:kern w:val="0"/>
          <w:sz w:val="24"/>
        </w:rPr>
        <w:t xml:space="preserve">.1 </w:t>
      </w:r>
      <w:r>
        <w:rPr>
          <w:rStyle w:val="NormalCharacter"/>
          <w:rFonts w:eastAsia="标准公文_仿宋" w:hint="eastAsia"/>
          <w:kern w:val="0"/>
          <w:sz w:val="24"/>
        </w:rPr>
        <w:t>谈判程序受相关法律法规的约束，并受到严格的内部监督，以确保授予合同过程的公平公正。</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lastRenderedPageBreak/>
        <w:t>29</w:t>
      </w:r>
      <w:r>
        <w:rPr>
          <w:rStyle w:val="NormalCharacter"/>
          <w:rFonts w:eastAsia="标准公文_仿宋"/>
          <w:kern w:val="0"/>
          <w:sz w:val="24"/>
        </w:rPr>
        <w:t xml:space="preserve">.2 </w:t>
      </w:r>
      <w:r>
        <w:rPr>
          <w:rStyle w:val="NormalCharacter"/>
          <w:rFonts w:eastAsia="标准公文_仿宋" w:hint="eastAsia"/>
          <w:kern w:val="0"/>
          <w:sz w:val="24"/>
        </w:rPr>
        <w:t>报价人对谈判文件条款或技术、商务参数有异议的，应当在谈判前通过澄清或修改程序提出。</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29</w:t>
      </w:r>
      <w:r>
        <w:rPr>
          <w:rStyle w:val="NormalCharacter"/>
          <w:rFonts w:eastAsia="标准公文_仿宋"/>
          <w:kern w:val="0"/>
          <w:sz w:val="24"/>
        </w:rPr>
        <w:t xml:space="preserve">.3 </w:t>
      </w:r>
      <w:r>
        <w:rPr>
          <w:rStyle w:val="NormalCharacter"/>
          <w:rFonts w:eastAsia="标准公文_仿宋" w:hint="eastAsia"/>
          <w:kern w:val="0"/>
          <w:sz w:val="24"/>
        </w:rPr>
        <w:t>报价人对采购事项有疑问的，可以提出询问。</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29</w:t>
      </w:r>
      <w:r>
        <w:rPr>
          <w:rStyle w:val="NormalCharacter"/>
          <w:rFonts w:eastAsia="标准公文_仿宋"/>
          <w:kern w:val="0"/>
          <w:sz w:val="24"/>
        </w:rPr>
        <w:t xml:space="preserve">.4 </w:t>
      </w:r>
      <w:r>
        <w:rPr>
          <w:rStyle w:val="NormalCharacter"/>
          <w:rFonts w:eastAsia="标准公文_仿宋" w:hint="eastAsia"/>
          <w:kern w:val="0"/>
          <w:sz w:val="24"/>
        </w:rPr>
        <w:t>报价人认为其报价未获公平评审或采购过程和成交结果使自己的合法权益受到损害的，应当在知道或者应知其权益受到损害之日起</w:t>
      </w:r>
      <w:r>
        <w:rPr>
          <w:rStyle w:val="NormalCharacter"/>
          <w:rFonts w:eastAsia="标准公文_仿宋"/>
          <w:kern w:val="0"/>
          <w:sz w:val="24"/>
        </w:rPr>
        <w:t>7</w:t>
      </w:r>
      <w:r>
        <w:rPr>
          <w:rStyle w:val="NormalCharacter"/>
          <w:rFonts w:eastAsia="标准公文_仿宋" w:hint="eastAsia"/>
          <w:kern w:val="0"/>
          <w:sz w:val="24"/>
        </w:rPr>
        <w:t>个工作日内提出质疑。</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29</w:t>
      </w:r>
      <w:r>
        <w:rPr>
          <w:rStyle w:val="NormalCharacter"/>
          <w:rFonts w:eastAsia="标准公文_仿宋"/>
          <w:kern w:val="0"/>
          <w:sz w:val="24"/>
        </w:rPr>
        <w:t xml:space="preserve">.5 </w:t>
      </w:r>
      <w:r>
        <w:rPr>
          <w:rStyle w:val="NormalCharacter"/>
          <w:rFonts w:eastAsia="标准公文_仿宋" w:hint="eastAsia"/>
          <w:kern w:val="0"/>
          <w:sz w:val="24"/>
        </w:rPr>
        <w:t>质疑应当以书面形式提出，经法定代表人签字并加盖公章。</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29</w:t>
      </w:r>
      <w:r>
        <w:rPr>
          <w:rStyle w:val="NormalCharacter"/>
          <w:rFonts w:eastAsia="标准公文_仿宋"/>
          <w:kern w:val="0"/>
          <w:sz w:val="24"/>
        </w:rPr>
        <w:t xml:space="preserve">.6 </w:t>
      </w:r>
      <w:r>
        <w:rPr>
          <w:rStyle w:val="NormalCharacter"/>
          <w:rFonts w:eastAsia="标准公文_仿宋" w:hint="eastAsia"/>
          <w:kern w:val="0"/>
          <w:sz w:val="24"/>
        </w:rPr>
        <w:t>质疑书应当包括以下主要内容：被质疑项目名称、项目编号、包号、谈判公告发布时间、质疑事项、法律依据（具体条款）、质疑人全称、法定代表人签字、盖章、有效联系方式（包括手机、传真号码）。</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29</w:t>
      </w:r>
      <w:r>
        <w:rPr>
          <w:rStyle w:val="NormalCharacter"/>
          <w:rFonts w:eastAsia="标准公文_仿宋"/>
          <w:kern w:val="0"/>
          <w:sz w:val="24"/>
        </w:rPr>
        <w:t xml:space="preserve">.7 </w:t>
      </w:r>
      <w:r>
        <w:rPr>
          <w:rStyle w:val="NormalCharacter"/>
          <w:rFonts w:eastAsia="标准公文_仿宋" w:hint="eastAsia"/>
          <w:kern w:val="0"/>
          <w:sz w:val="24"/>
        </w:rPr>
        <w:t>质疑应按照</w:t>
      </w:r>
      <w:r>
        <w:rPr>
          <w:rStyle w:val="NormalCharacter"/>
          <w:rFonts w:eastAsia="标准公文_仿宋"/>
          <w:kern w:val="0"/>
          <w:sz w:val="24"/>
        </w:rPr>
        <w:t>“</w:t>
      </w:r>
      <w:r>
        <w:rPr>
          <w:rStyle w:val="NormalCharacter"/>
          <w:rFonts w:eastAsia="标准公文_仿宋" w:hint="eastAsia"/>
          <w:kern w:val="0"/>
          <w:sz w:val="24"/>
        </w:rPr>
        <w:t>谁主张、谁举证</w:t>
      </w:r>
      <w:r>
        <w:rPr>
          <w:rStyle w:val="NormalCharacter"/>
          <w:rFonts w:eastAsia="标准公文_仿宋"/>
          <w:kern w:val="0"/>
          <w:sz w:val="24"/>
        </w:rPr>
        <w:t>”</w:t>
      </w:r>
      <w:r>
        <w:rPr>
          <w:rStyle w:val="NormalCharacter"/>
          <w:rFonts w:eastAsia="标准公文_仿宋" w:hint="eastAsia"/>
          <w:kern w:val="0"/>
          <w:sz w:val="24"/>
        </w:rPr>
        <w:t>的原则，质疑书应当附相关证明</w:t>
      </w:r>
      <w:r>
        <w:rPr>
          <w:rStyle w:val="NormalCharacter"/>
          <w:rFonts w:eastAsia="标准公文_仿宋" w:hint="eastAsia"/>
          <w:kern w:val="0"/>
          <w:sz w:val="24"/>
        </w:rPr>
        <w:t>材料。质疑材料应为简体中文，一式二份。</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29</w:t>
      </w:r>
      <w:r>
        <w:rPr>
          <w:rStyle w:val="NormalCharacter"/>
          <w:rFonts w:eastAsia="标准公文_仿宋"/>
          <w:kern w:val="0"/>
          <w:sz w:val="24"/>
        </w:rPr>
        <w:t xml:space="preserve">.8 </w:t>
      </w:r>
      <w:r>
        <w:rPr>
          <w:rStyle w:val="NormalCharacter"/>
          <w:rFonts w:eastAsia="标准公文_仿宋" w:hint="eastAsia"/>
          <w:kern w:val="0"/>
          <w:sz w:val="24"/>
        </w:rPr>
        <w:t>有下列情形之一的，属于无效质疑，采购代理机构可不予受理：</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1</w:t>
      </w:r>
      <w:r>
        <w:rPr>
          <w:rStyle w:val="NormalCharacter"/>
          <w:rFonts w:eastAsia="标准公文_仿宋" w:hint="eastAsia"/>
          <w:kern w:val="0"/>
          <w:sz w:val="24"/>
        </w:rPr>
        <w:t>）未在有效期限内提出质疑的；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2</w:t>
      </w:r>
      <w:r>
        <w:rPr>
          <w:rStyle w:val="NormalCharacter"/>
          <w:rFonts w:eastAsia="标准公文_仿宋" w:hint="eastAsia"/>
          <w:kern w:val="0"/>
          <w:sz w:val="24"/>
        </w:rPr>
        <w:t>）质疑未以书面形式提出的；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3</w:t>
      </w:r>
      <w:r>
        <w:rPr>
          <w:rStyle w:val="NormalCharacter"/>
          <w:rFonts w:eastAsia="标准公文_仿宋" w:hint="eastAsia"/>
          <w:kern w:val="0"/>
          <w:sz w:val="24"/>
        </w:rPr>
        <w:t>）所提交材料未明示属于质疑材料的；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4</w:t>
      </w:r>
      <w:r>
        <w:rPr>
          <w:rStyle w:val="NormalCharacter"/>
          <w:rFonts w:eastAsia="标准公文_仿宋" w:hint="eastAsia"/>
          <w:kern w:val="0"/>
          <w:sz w:val="24"/>
        </w:rPr>
        <w:t>）质疑书没有法定代表人签署本人姓名或印盖本人姓名章并加盖单位公章的；质疑书由参加采购项目的授权代表签署本人姓名或印盖本人姓名章，但没有法定代表人特别授权的；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5</w:t>
      </w:r>
      <w:r>
        <w:rPr>
          <w:rStyle w:val="NormalCharacter"/>
          <w:rFonts w:eastAsia="标准公文_仿宋" w:hint="eastAsia"/>
          <w:kern w:val="0"/>
          <w:sz w:val="24"/>
        </w:rPr>
        <w:t>）质疑书未提供有效联系人或联系方式的；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6</w:t>
      </w:r>
      <w:r>
        <w:rPr>
          <w:rStyle w:val="NormalCharacter"/>
          <w:rFonts w:eastAsia="标准公文_仿宋" w:hint="eastAsia"/>
          <w:kern w:val="0"/>
          <w:sz w:val="24"/>
        </w:rPr>
        <w:t>）质疑事项已经进入投诉或者诉讼程序的；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7</w:t>
      </w:r>
      <w:r>
        <w:rPr>
          <w:rStyle w:val="NormalCharacter"/>
          <w:rFonts w:eastAsia="标准公文_仿宋" w:hint="eastAsia"/>
          <w:kern w:val="0"/>
          <w:sz w:val="24"/>
        </w:rPr>
        <w:t>）质疑书未附相关证明材料，被视为无有效证据支持的。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8</w:t>
      </w:r>
      <w:r>
        <w:rPr>
          <w:rStyle w:val="NormalCharacter"/>
          <w:rFonts w:eastAsia="标准公文_仿宋" w:hint="eastAsia"/>
          <w:kern w:val="0"/>
          <w:sz w:val="24"/>
        </w:rPr>
        <w:t>）报价人对谈判文件条款或技术参数有异议，未在谈判前通过澄清或修改程序提出，并且报价人已经参与报价，而于开标后对谈判文件提出质疑的；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9</w:t>
      </w:r>
      <w:r>
        <w:rPr>
          <w:rStyle w:val="NormalCharacter"/>
          <w:rFonts w:eastAsia="标准公文_仿宋" w:hint="eastAsia"/>
          <w:kern w:val="0"/>
          <w:sz w:val="24"/>
        </w:rPr>
        <w:t>）在提出本次质疑前半年内连续三次质疑而无事实依据的；</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10</w:t>
      </w:r>
      <w:r>
        <w:rPr>
          <w:rStyle w:val="NormalCharacter"/>
          <w:rFonts w:eastAsia="标准公文_仿宋" w:hint="eastAsia"/>
          <w:kern w:val="0"/>
          <w:sz w:val="24"/>
        </w:rPr>
        <w:t>）其它不符合受理条件的情形。</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29</w:t>
      </w:r>
      <w:r>
        <w:rPr>
          <w:rStyle w:val="NormalCharacter"/>
          <w:rFonts w:eastAsia="标准公文_仿宋"/>
          <w:kern w:val="0"/>
          <w:sz w:val="24"/>
        </w:rPr>
        <w:t xml:space="preserve">.9 </w:t>
      </w:r>
      <w:r>
        <w:rPr>
          <w:rStyle w:val="NormalCharacter"/>
          <w:rFonts w:eastAsia="标准公文_仿宋" w:hint="eastAsia"/>
          <w:kern w:val="0"/>
          <w:sz w:val="24"/>
        </w:rPr>
        <w:t>采购人或采购代理机构将在收到书面质疑后</w:t>
      </w:r>
      <w:r>
        <w:rPr>
          <w:rStyle w:val="NormalCharacter"/>
          <w:rFonts w:eastAsia="标准公文_仿宋"/>
          <w:kern w:val="0"/>
          <w:sz w:val="24"/>
        </w:rPr>
        <w:t>7</w:t>
      </w:r>
      <w:r>
        <w:rPr>
          <w:rStyle w:val="NormalCharacter"/>
          <w:rFonts w:eastAsia="标准公文_仿宋" w:hint="eastAsia"/>
          <w:kern w:val="0"/>
          <w:sz w:val="24"/>
        </w:rPr>
        <w:t>个工作日内审查质疑事项，做出答复或相关处理决定，并以书面形式通知质疑报价人和其他有关报价人，但答复的内容不涉及商业秘密。</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29</w:t>
      </w:r>
      <w:r>
        <w:rPr>
          <w:rStyle w:val="NormalCharacter"/>
          <w:rFonts w:eastAsia="标准公文_仿宋"/>
          <w:kern w:val="0"/>
          <w:sz w:val="24"/>
        </w:rPr>
        <w:t>.10</w:t>
      </w:r>
      <w:r>
        <w:rPr>
          <w:rStyle w:val="NormalCharacter"/>
          <w:rFonts w:eastAsia="标准公文_仿宋" w:hint="eastAsia"/>
          <w:kern w:val="0"/>
          <w:sz w:val="24"/>
        </w:rPr>
        <w:t>质疑报价人对采购人或采购代理机构的答复不满意以及</w:t>
      </w:r>
      <w:r>
        <w:rPr>
          <w:rStyle w:val="NormalCharacter"/>
          <w:rFonts w:eastAsia="标准公文_仿宋" w:hint="eastAsia"/>
          <w:kern w:val="0"/>
          <w:sz w:val="24"/>
        </w:rPr>
        <w:t>采购人或采购代理机构未在规定的时间内做出答复的，可以在答复期满后</w:t>
      </w:r>
      <w:r>
        <w:rPr>
          <w:rStyle w:val="NormalCharacter"/>
          <w:rFonts w:eastAsia="标准公文_仿宋"/>
          <w:kern w:val="0"/>
          <w:sz w:val="24"/>
        </w:rPr>
        <w:t>15</w:t>
      </w:r>
      <w:r>
        <w:rPr>
          <w:rStyle w:val="NormalCharacter"/>
          <w:rFonts w:eastAsia="标准公文_仿宋" w:hint="eastAsia"/>
          <w:kern w:val="0"/>
          <w:sz w:val="24"/>
        </w:rPr>
        <w:t>个工作日内向监管部门投诉。</w:t>
      </w:r>
    </w:p>
    <w:p w:rsidR="00682130" w:rsidRDefault="00D909C8">
      <w:pPr>
        <w:pStyle w:val="Heading2"/>
        <w:snapToGrid w:val="0"/>
        <w:spacing w:before="0" w:after="0" w:line="360" w:lineRule="auto"/>
        <w:rPr>
          <w:rStyle w:val="NormalCharacter"/>
          <w:rFonts w:ascii="Times New Roman" w:eastAsia="标准公文_仿宋" w:hAnsi="Times New Roman"/>
          <w:bCs/>
          <w:kern w:val="0"/>
          <w:sz w:val="24"/>
          <w:szCs w:val="24"/>
        </w:rPr>
      </w:pPr>
      <w:r>
        <w:rPr>
          <w:rStyle w:val="NormalCharacter"/>
          <w:rFonts w:ascii="Times New Roman" w:eastAsia="标准公文_仿宋" w:hAnsi="Times New Roman" w:hint="eastAsia"/>
          <w:bCs/>
          <w:kern w:val="0"/>
          <w:sz w:val="24"/>
          <w:szCs w:val="24"/>
        </w:rPr>
        <w:lastRenderedPageBreak/>
        <w:t>九、违约处罚</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3</w:t>
      </w:r>
      <w:r>
        <w:rPr>
          <w:rStyle w:val="NormalCharacter"/>
          <w:rFonts w:eastAsia="标准公文_仿宋" w:hint="eastAsia"/>
          <w:kern w:val="0"/>
          <w:sz w:val="24"/>
        </w:rPr>
        <w:t>0</w:t>
      </w:r>
      <w:r>
        <w:rPr>
          <w:rStyle w:val="NormalCharacter"/>
          <w:rFonts w:eastAsia="标准公文_仿宋"/>
          <w:kern w:val="0"/>
          <w:sz w:val="24"/>
        </w:rPr>
        <w:t xml:space="preserve">. </w:t>
      </w:r>
      <w:r>
        <w:rPr>
          <w:rStyle w:val="NormalCharacter"/>
          <w:rFonts w:eastAsia="标准公文_仿宋" w:hint="eastAsia"/>
          <w:kern w:val="0"/>
          <w:sz w:val="24"/>
        </w:rPr>
        <w:t>发生下列情况之一，报价人可能被列入不良记录名单，报价人今后参与同类项目的机会可能会受到影响：</w:t>
      </w:r>
    </w:p>
    <w:p w:rsidR="00682130" w:rsidRDefault="00D909C8">
      <w:pPr>
        <w:snapToGrid w:val="0"/>
        <w:spacing w:line="360" w:lineRule="auto"/>
        <w:ind w:firstLineChars="200" w:firstLine="480"/>
        <w:jc w:val="left"/>
        <w:outlineLvl w:val="0"/>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1</w:t>
      </w:r>
      <w:r>
        <w:rPr>
          <w:rStyle w:val="NormalCharacter"/>
          <w:rFonts w:eastAsia="标准公文_仿宋" w:hint="eastAsia"/>
          <w:kern w:val="0"/>
          <w:sz w:val="24"/>
        </w:rPr>
        <w:t>）开标后在报价有效期内，报价人撤回其报价；</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2</w:t>
      </w:r>
      <w:r>
        <w:rPr>
          <w:rStyle w:val="NormalCharacter"/>
          <w:rFonts w:eastAsia="标准公文_仿宋" w:hint="eastAsia"/>
          <w:kern w:val="0"/>
          <w:sz w:val="24"/>
        </w:rPr>
        <w:t>）在评审期间，报价人企图影响采购代理机构或谈判小组的任何活动，将导致报价被拒绝，并由其承担相应的法律责任。</w:t>
      </w:r>
    </w:p>
    <w:p w:rsidR="00682130" w:rsidRDefault="00D909C8">
      <w:pPr>
        <w:snapToGrid w:val="0"/>
        <w:spacing w:line="360" w:lineRule="auto"/>
        <w:ind w:firstLineChars="200" w:firstLine="480"/>
        <w:jc w:val="left"/>
        <w:outlineLvl w:val="0"/>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3</w:t>
      </w:r>
      <w:r>
        <w:rPr>
          <w:rStyle w:val="NormalCharacter"/>
          <w:rFonts w:eastAsia="标准公文_仿宋" w:hint="eastAsia"/>
          <w:kern w:val="0"/>
          <w:sz w:val="24"/>
        </w:rPr>
        <w:t>）成交人未按本谈判文件规定签约；</w:t>
      </w:r>
      <w:r>
        <w:rPr>
          <w:rStyle w:val="NormalCharacter"/>
          <w:rFonts w:eastAsia="标准公文_仿宋"/>
          <w:kern w:val="0"/>
          <w:sz w:val="24"/>
        </w:rPr>
        <w:t xml:space="preserve"> </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w:t>
      </w:r>
      <w:r>
        <w:rPr>
          <w:rStyle w:val="NormalCharacter"/>
          <w:rFonts w:eastAsia="标准公文_仿宋"/>
          <w:kern w:val="0"/>
          <w:sz w:val="24"/>
        </w:rPr>
        <w:t>4</w:t>
      </w:r>
      <w:r>
        <w:rPr>
          <w:rStyle w:val="NormalCharacter"/>
          <w:rFonts w:eastAsia="标准公文_仿宋" w:hint="eastAsia"/>
          <w:kern w:val="0"/>
          <w:sz w:val="24"/>
        </w:rPr>
        <w:t>）成交人与采购人订立背离合同实质性内容的其它协议；</w:t>
      </w:r>
      <w:r>
        <w:rPr>
          <w:rStyle w:val="NormalCharacter"/>
          <w:rFonts w:eastAsia="标准公文_仿宋"/>
          <w:kern w:val="0"/>
          <w:sz w:val="24"/>
        </w:rPr>
        <w:t xml:space="preserve"> </w:t>
      </w:r>
    </w:p>
    <w:p w:rsidR="00682130" w:rsidRDefault="00D909C8">
      <w:pPr>
        <w:snapToGrid w:val="0"/>
        <w:spacing w:line="360" w:lineRule="auto"/>
        <w:ind w:firstLineChars="200" w:firstLine="480"/>
        <w:jc w:val="left"/>
      </w:pPr>
      <w:r>
        <w:rPr>
          <w:rStyle w:val="NormalCharacter"/>
          <w:rFonts w:eastAsia="标准公文_仿宋" w:hint="eastAsia"/>
          <w:kern w:val="0"/>
          <w:sz w:val="24"/>
        </w:rPr>
        <w:t>（</w:t>
      </w:r>
      <w:r>
        <w:rPr>
          <w:rStyle w:val="NormalCharacter"/>
          <w:rFonts w:eastAsia="标准公文_仿宋"/>
          <w:kern w:val="0"/>
          <w:sz w:val="24"/>
        </w:rPr>
        <w:t>5</w:t>
      </w:r>
      <w:r>
        <w:rPr>
          <w:rStyle w:val="NormalCharacter"/>
          <w:rFonts w:eastAsia="标准公文_仿宋" w:hint="eastAsia"/>
          <w:kern w:val="0"/>
          <w:sz w:val="24"/>
        </w:rPr>
        <w:t>）报价人未按谈判文件规定和合同约定履行义务的。</w:t>
      </w:r>
    </w:p>
    <w:p w:rsidR="00682130" w:rsidRDefault="00682130">
      <w:pPr>
        <w:tabs>
          <w:tab w:val="left" w:pos="2070"/>
          <w:tab w:val="center" w:pos="4365"/>
        </w:tabs>
        <w:snapToGrid w:val="0"/>
        <w:spacing w:line="360" w:lineRule="auto"/>
        <w:jc w:val="center"/>
        <w:rPr>
          <w:rStyle w:val="NormalCharacter"/>
          <w:rFonts w:eastAsia="标准公文_仿宋"/>
          <w:kern w:val="0"/>
          <w:sz w:val="28"/>
          <w:szCs w:val="28"/>
        </w:rPr>
      </w:pPr>
    </w:p>
    <w:p w:rsidR="00682130" w:rsidRDefault="00682130">
      <w:pPr>
        <w:tabs>
          <w:tab w:val="left" w:pos="2070"/>
          <w:tab w:val="center" w:pos="4365"/>
        </w:tabs>
        <w:snapToGrid w:val="0"/>
        <w:spacing w:line="360" w:lineRule="auto"/>
        <w:jc w:val="center"/>
        <w:rPr>
          <w:rStyle w:val="NormalCharacter"/>
          <w:rFonts w:eastAsia="标准公文_仿宋"/>
          <w:kern w:val="0"/>
          <w:sz w:val="28"/>
          <w:szCs w:val="28"/>
        </w:rPr>
      </w:pPr>
    </w:p>
    <w:p w:rsidR="00682130" w:rsidRDefault="00682130">
      <w:pPr>
        <w:tabs>
          <w:tab w:val="left" w:pos="2070"/>
          <w:tab w:val="center" w:pos="4365"/>
        </w:tabs>
        <w:snapToGrid w:val="0"/>
        <w:spacing w:line="360" w:lineRule="auto"/>
        <w:jc w:val="center"/>
        <w:rPr>
          <w:rStyle w:val="NormalCharacter"/>
          <w:rFonts w:eastAsia="标准公文_仿宋"/>
          <w:kern w:val="0"/>
          <w:sz w:val="28"/>
          <w:szCs w:val="28"/>
        </w:rPr>
      </w:pPr>
    </w:p>
    <w:p w:rsidR="00682130" w:rsidRDefault="00682130">
      <w:pPr>
        <w:tabs>
          <w:tab w:val="left" w:pos="2070"/>
          <w:tab w:val="center" w:pos="4365"/>
        </w:tabs>
        <w:snapToGrid w:val="0"/>
        <w:spacing w:line="360" w:lineRule="auto"/>
        <w:jc w:val="center"/>
        <w:rPr>
          <w:rStyle w:val="NormalCharacter"/>
          <w:rFonts w:eastAsia="标准公文_仿宋"/>
          <w:kern w:val="0"/>
          <w:sz w:val="28"/>
          <w:szCs w:val="28"/>
        </w:rPr>
      </w:pPr>
    </w:p>
    <w:p w:rsidR="00682130" w:rsidRDefault="00682130">
      <w:pPr>
        <w:tabs>
          <w:tab w:val="left" w:pos="2070"/>
          <w:tab w:val="center" w:pos="4365"/>
        </w:tabs>
        <w:snapToGrid w:val="0"/>
        <w:spacing w:line="360" w:lineRule="auto"/>
        <w:jc w:val="center"/>
        <w:rPr>
          <w:rStyle w:val="NormalCharacter"/>
          <w:rFonts w:eastAsia="标准公文_仿宋"/>
          <w:kern w:val="0"/>
          <w:sz w:val="28"/>
          <w:szCs w:val="28"/>
        </w:rPr>
      </w:pPr>
    </w:p>
    <w:p w:rsidR="00682130" w:rsidRDefault="00682130">
      <w:pPr>
        <w:pStyle w:val="a0"/>
        <w:rPr>
          <w:rStyle w:val="NormalCharacter"/>
          <w:rFonts w:eastAsia="标准公文_仿宋"/>
          <w:kern w:val="0"/>
          <w:sz w:val="28"/>
          <w:szCs w:val="28"/>
        </w:rPr>
      </w:pPr>
    </w:p>
    <w:p w:rsidR="00682130" w:rsidRDefault="00682130">
      <w:pPr>
        <w:rPr>
          <w:rStyle w:val="NormalCharacter"/>
          <w:rFonts w:eastAsia="标准公文_仿宋"/>
          <w:kern w:val="0"/>
          <w:sz w:val="28"/>
          <w:szCs w:val="28"/>
        </w:rPr>
      </w:pPr>
    </w:p>
    <w:p w:rsidR="00682130" w:rsidRDefault="00682130">
      <w:pPr>
        <w:pStyle w:val="a0"/>
        <w:rPr>
          <w:rStyle w:val="NormalCharacter"/>
          <w:rFonts w:eastAsia="标准公文_仿宋"/>
          <w:kern w:val="0"/>
          <w:sz w:val="28"/>
          <w:szCs w:val="28"/>
        </w:rPr>
      </w:pPr>
    </w:p>
    <w:p w:rsidR="00682130" w:rsidRDefault="00682130">
      <w:pPr>
        <w:rPr>
          <w:rStyle w:val="NormalCharacter"/>
          <w:rFonts w:eastAsia="标准公文_仿宋"/>
          <w:kern w:val="0"/>
          <w:sz w:val="28"/>
          <w:szCs w:val="28"/>
        </w:rPr>
      </w:pPr>
    </w:p>
    <w:p w:rsidR="00682130" w:rsidRDefault="00682130">
      <w:pPr>
        <w:pStyle w:val="a0"/>
        <w:rPr>
          <w:rStyle w:val="NormalCharacter"/>
          <w:rFonts w:eastAsia="标准公文_仿宋"/>
          <w:kern w:val="0"/>
          <w:sz w:val="28"/>
          <w:szCs w:val="28"/>
        </w:rPr>
      </w:pPr>
    </w:p>
    <w:p w:rsidR="00682130" w:rsidRDefault="00682130">
      <w:pPr>
        <w:rPr>
          <w:rStyle w:val="NormalCharacter"/>
          <w:rFonts w:eastAsia="标准公文_仿宋"/>
          <w:kern w:val="0"/>
          <w:sz w:val="28"/>
          <w:szCs w:val="28"/>
        </w:rPr>
      </w:pPr>
    </w:p>
    <w:p w:rsidR="00682130" w:rsidRDefault="00682130">
      <w:pPr>
        <w:pStyle w:val="a0"/>
        <w:rPr>
          <w:rStyle w:val="NormalCharacter"/>
          <w:rFonts w:eastAsia="标准公文_仿宋"/>
          <w:kern w:val="0"/>
          <w:sz w:val="28"/>
          <w:szCs w:val="28"/>
        </w:rPr>
      </w:pPr>
    </w:p>
    <w:p w:rsidR="00682130" w:rsidRDefault="00682130">
      <w:pPr>
        <w:rPr>
          <w:rStyle w:val="NormalCharacter"/>
          <w:rFonts w:eastAsia="标准公文_仿宋"/>
          <w:kern w:val="0"/>
          <w:sz w:val="28"/>
          <w:szCs w:val="28"/>
        </w:rPr>
      </w:pPr>
    </w:p>
    <w:p w:rsidR="00682130" w:rsidRDefault="00682130">
      <w:pPr>
        <w:pStyle w:val="a0"/>
        <w:rPr>
          <w:rStyle w:val="NormalCharacter"/>
          <w:rFonts w:eastAsia="标准公文_仿宋"/>
          <w:kern w:val="0"/>
          <w:sz w:val="28"/>
          <w:szCs w:val="28"/>
        </w:rPr>
      </w:pPr>
    </w:p>
    <w:p w:rsidR="00682130" w:rsidRDefault="00682130">
      <w:pPr>
        <w:rPr>
          <w:rStyle w:val="NormalCharacter"/>
          <w:rFonts w:eastAsia="标准公文_仿宋"/>
          <w:kern w:val="0"/>
          <w:sz w:val="28"/>
          <w:szCs w:val="28"/>
        </w:rPr>
      </w:pPr>
    </w:p>
    <w:p w:rsidR="00682130" w:rsidRDefault="00682130">
      <w:pPr>
        <w:pStyle w:val="a0"/>
        <w:rPr>
          <w:rStyle w:val="NormalCharacter"/>
          <w:rFonts w:eastAsia="标准公文_仿宋"/>
          <w:kern w:val="0"/>
          <w:sz w:val="28"/>
          <w:szCs w:val="28"/>
        </w:rPr>
      </w:pPr>
    </w:p>
    <w:p w:rsidR="00682130" w:rsidRDefault="00682130">
      <w:pPr>
        <w:rPr>
          <w:rStyle w:val="NormalCharacter"/>
          <w:rFonts w:eastAsia="标准公文_仿宋"/>
          <w:kern w:val="0"/>
          <w:sz w:val="28"/>
          <w:szCs w:val="28"/>
        </w:rPr>
      </w:pPr>
    </w:p>
    <w:p w:rsidR="00682130" w:rsidRDefault="00682130">
      <w:pPr>
        <w:pStyle w:val="a0"/>
      </w:pPr>
    </w:p>
    <w:p w:rsidR="00682130" w:rsidRDefault="00682130">
      <w:pPr>
        <w:rPr>
          <w:rStyle w:val="NormalCharacter"/>
          <w:rFonts w:eastAsia="标准公文_仿宋"/>
          <w:kern w:val="0"/>
          <w:sz w:val="28"/>
          <w:szCs w:val="28"/>
        </w:rPr>
      </w:pPr>
    </w:p>
    <w:p w:rsidR="00682130" w:rsidRDefault="00682130">
      <w:pPr>
        <w:pStyle w:val="a0"/>
      </w:pPr>
    </w:p>
    <w:p w:rsidR="00682130" w:rsidRDefault="00D909C8">
      <w:pPr>
        <w:tabs>
          <w:tab w:val="left" w:pos="2070"/>
          <w:tab w:val="center" w:pos="4365"/>
        </w:tabs>
        <w:snapToGrid w:val="0"/>
        <w:spacing w:line="360" w:lineRule="auto"/>
        <w:jc w:val="center"/>
        <w:rPr>
          <w:rStyle w:val="NormalCharacter"/>
          <w:rFonts w:eastAsia="标准公文_仿宋"/>
          <w:kern w:val="0"/>
          <w:sz w:val="28"/>
          <w:szCs w:val="28"/>
        </w:rPr>
      </w:pPr>
      <w:r>
        <w:rPr>
          <w:rStyle w:val="NormalCharacter"/>
          <w:rFonts w:eastAsia="标准公文_仿宋" w:hint="eastAsia"/>
          <w:kern w:val="0"/>
          <w:sz w:val="28"/>
          <w:szCs w:val="28"/>
        </w:rPr>
        <w:lastRenderedPageBreak/>
        <w:t>报价文</w:t>
      </w:r>
      <w:r>
        <w:rPr>
          <w:rStyle w:val="NormalCharacter"/>
          <w:rFonts w:eastAsia="标准公文_仿宋" w:cs="Times New Roman" w:hint="eastAsia"/>
          <w:kern w:val="0"/>
          <w:sz w:val="28"/>
          <w:szCs w:val="28"/>
        </w:rPr>
        <w:t>件格式</w:t>
      </w:r>
    </w:p>
    <w:p w:rsidR="00682130" w:rsidRDefault="00682130">
      <w:pPr>
        <w:tabs>
          <w:tab w:val="left" w:pos="-737"/>
        </w:tabs>
        <w:snapToGrid w:val="0"/>
        <w:spacing w:line="360" w:lineRule="auto"/>
        <w:ind w:firstLine="737"/>
        <w:jc w:val="left"/>
        <w:rPr>
          <w:rStyle w:val="NormalCharacter"/>
          <w:rFonts w:eastAsia="标准公文_仿宋"/>
          <w:kern w:val="0"/>
          <w:sz w:val="24"/>
          <w:szCs w:val="28"/>
        </w:rPr>
      </w:pPr>
    </w:p>
    <w:p w:rsidR="00682130" w:rsidRDefault="00D909C8">
      <w:pPr>
        <w:tabs>
          <w:tab w:val="left" w:pos="0"/>
        </w:tabs>
        <w:snapToGrid w:val="0"/>
        <w:spacing w:line="360" w:lineRule="auto"/>
        <w:ind w:firstLine="624"/>
        <w:jc w:val="left"/>
        <w:rPr>
          <w:rStyle w:val="NormalCharacter"/>
          <w:rFonts w:eastAsia="标准公文_仿宋"/>
          <w:kern w:val="0"/>
          <w:sz w:val="24"/>
          <w:szCs w:val="28"/>
        </w:rPr>
      </w:pPr>
      <w:r>
        <w:rPr>
          <w:rStyle w:val="NormalCharacter"/>
          <w:rFonts w:eastAsia="标准公文_仿宋"/>
          <w:kern w:val="0"/>
          <w:sz w:val="24"/>
          <w:szCs w:val="28"/>
        </w:rPr>
        <w:t>1.</w:t>
      </w:r>
      <w:r>
        <w:rPr>
          <w:rStyle w:val="NormalCharacter"/>
          <w:rFonts w:eastAsia="标准公文_仿宋" w:hint="eastAsia"/>
          <w:kern w:val="0"/>
          <w:sz w:val="24"/>
          <w:szCs w:val="28"/>
        </w:rPr>
        <w:t>报价人应严格按照以下顺序填写和提交下述规定的全部格式文件以及其他有关资料，混乱的编排导致报价文件被误读或查找不到，后果由报价人承担。</w:t>
      </w:r>
    </w:p>
    <w:p w:rsidR="00682130" w:rsidRDefault="00D909C8">
      <w:pPr>
        <w:tabs>
          <w:tab w:val="left" w:pos="0"/>
        </w:tabs>
        <w:snapToGrid w:val="0"/>
        <w:spacing w:line="360" w:lineRule="auto"/>
        <w:ind w:firstLine="624"/>
        <w:jc w:val="left"/>
        <w:rPr>
          <w:rStyle w:val="NormalCharacter"/>
          <w:rFonts w:eastAsia="标准公文_仿宋"/>
          <w:kern w:val="0"/>
          <w:sz w:val="24"/>
          <w:szCs w:val="28"/>
        </w:rPr>
      </w:pPr>
      <w:r>
        <w:rPr>
          <w:rStyle w:val="NormalCharacter"/>
          <w:rFonts w:eastAsia="标准公文_仿宋"/>
          <w:kern w:val="0"/>
          <w:sz w:val="24"/>
          <w:szCs w:val="28"/>
        </w:rPr>
        <w:t>2.</w:t>
      </w:r>
      <w:r>
        <w:rPr>
          <w:rStyle w:val="NormalCharacter"/>
          <w:rFonts w:eastAsia="标准公文_仿宋" w:hint="eastAsia"/>
          <w:kern w:val="0"/>
          <w:sz w:val="24"/>
          <w:szCs w:val="28"/>
        </w:rPr>
        <w:t>所附表格中要求回答的全部问题和信息都必须正面回答。</w:t>
      </w:r>
    </w:p>
    <w:p w:rsidR="00682130" w:rsidRDefault="00D909C8">
      <w:pPr>
        <w:tabs>
          <w:tab w:val="left" w:pos="0"/>
        </w:tabs>
        <w:snapToGrid w:val="0"/>
        <w:spacing w:line="360" w:lineRule="auto"/>
        <w:ind w:firstLine="624"/>
        <w:jc w:val="left"/>
        <w:rPr>
          <w:rStyle w:val="NormalCharacter"/>
          <w:rFonts w:eastAsia="标准公文_仿宋"/>
          <w:kern w:val="0"/>
          <w:sz w:val="24"/>
          <w:szCs w:val="28"/>
        </w:rPr>
      </w:pPr>
      <w:r>
        <w:rPr>
          <w:rStyle w:val="NormalCharacter"/>
          <w:rFonts w:eastAsia="标准公文_仿宋"/>
          <w:kern w:val="0"/>
          <w:sz w:val="24"/>
          <w:szCs w:val="28"/>
        </w:rPr>
        <w:t>3.</w:t>
      </w:r>
      <w:r>
        <w:rPr>
          <w:rStyle w:val="NormalCharacter"/>
          <w:rFonts w:eastAsia="标准公文_仿宋" w:hint="eastAsia"/>
          <w:kern w:val="0"/>
          <w:sz w:val="24"/>
          <w:szCs w:val="28"/>
        </w:rPr>
        <w:t>本资格声明的签字人应保证全部声明和问题的回答是真实的和准确的。</w:t>
      </w:r>
    </w:p>
    <w:p w:rsidR="00682130" w:rsidRDefault="00D909C8">
      <w:pPr>
        <w:tabs>
          <w:tab w:val="left" w:pos="0"/>
        </w:tabs>
        <w:snapToGrid w:val="0"/>
        <w:spacing w:line="360" w:lineRule="auto"/>
        <w:ind w:firstLine="624"/>
        <w:jc w:val="left"/>
        <w:rPr>
          <w:rStyle w:val="NormalCharacter"/>
          <w:rFonts w:eastAsia="标准公文_仿宋"/>
          <w:kern w:val="0"/>
          <w:sz w:val="24"/>
          <w:szCs w:val="28"/>
        </w:rPr>
      </w:pPr>
      <w:r>
        <w:rPr>
          <w:rStyle w:val="NormalCharacter"/>
          <w:rFonts w:eastAsia="标准公文_仿宋"/>
          <w:kern w:val="0"/>
          <w:sz w:val="24"/>
          <w:szCs w:val="28"/>
        </w:rPr>
        <w:t>4.</w:t>
      </w:r>
      <w:r>
        <w:rPr>
          <w:rStyle w:val="NormalCharacter"/>
          <w:rFonts w:eastAsia="标准公文_仿宋" w:hint="eastAsia"/>
          <w:kern w:val="0"/>
          <w:sz w:val="24"/>
          <w:szCs w:val="28"/>
        </w:rPr>
        <w:t>谈判小组将应用报价人提交的资料并根据自己的判断，决定报价人履行合同的合格性及能力。</w:t>
      </w:r>
    </w:p>
    <w:p w:rsidR="00682130" w:rsidRDefault="00D909C8">
      <w:pPr>
        <w:tabs>
          <w:tab w:val="left" w:pos="0"/>
        </w:tabs>
        <w:snapToGrid w:val="0"/>
        <w:spacing w:line="360" w:lineRule="auto"/>
        <w:ind w:firstLine="624"/>
        <w:jc w:val="left"/>
        <w:rPr>
          <w:rStyle w:val="NormalCharacter"/>
          <w:rFonts w:eastAsia="标准公文_仿宋"/>
          <w:kern w:val="0"/>
          <w:sz w:val="24"/>
          <w:szCs w:val="28"/>
        </w:rPr>
      </w:pPr>
      <w:r>
        <w:rPr>
          <w:rStyle w:val="NormalCharacter"/>
          <w:rFonts w:eastAsia="标准公文_仿宋"/>
          <w:kern w:val="0"/>
          <w:sz w:val="24"/>
          <w:szCs w:val="28"/>
        </w:rPr>
        <w:t>5.</w:t>
      </w:r>
      <w:r>
        <w:rPr>
          <w:rStyle w:val="NormalCharacter"/>
          <w:rFonts w:eastAsia="标准公文_仿宋" w:hint="eastAsia"/>
          <w:kern w:val="0"/>
          <w:sz w:val="24"/>
          <w:szCs w:val="28"/>
        </w:rPr>
        <w:t>报价人提交的材料将被妥善保存，但不退还。</w:t>
      </w:r>
    </w:p>
    <w:p w:rsidR="00682130" w:rsidRDefault="00D909C8">
      <w:pPr>
        <w:tabs>
          <w:tab w:val="left" w:pos="0"/>
        </w:tabs>
        <w:snapToGrid w:val="0"/>
        <w:spacing w:line="360" w:lineRule="auto"/>
        <w:ind w:firstLine="624"/>
        <w:jc w:val="left"/>
        <w:rPr>
          <w:rStyle w:val="NormalCharacter"/>
          <w:rFonts w:eastAsia="标准公文_仿宋"/>
          <w:kern w:val="0"/>
          <w:sz w:val="24"/>
          <w:szCs w:val="28"/>
        </w:rPr>
      </w:pPr>
      <w:r>
        <w:rPr>
          <w:rStyle w:val="NormalCharacter"/>
          <w:rFonts w:eastAsia="标准公文_仿宋"/>
          <w:kern w:val="0"/>
          <w:sz w:val="24"/>
          <w:szCs w:val="28"/>
        </w:rPr>
        <w:t>6.</w:t>
      </w:r>
      <w:r>
        <w:rPr>
          <w:rStyle w:val="NormalCharacter"/>
          <w:rFonts w:eastAsia="标准公文_仿宋" w:hint="eastAsia"/>
          <w:kern w:val="0"/>
          <w:sz w:val="24"/>
          <w:szCs w:val="28"/>
        </w:rPr>
        <w:t>全部文件应按报价人须知中规定的语言和份数提交。</w:t>
      </w:r>
    </w:p>
    <w:p w:rsidR="00682130" w:rsidRDefault="00682130">
      <w:pPr>
        <w:snapToGrid w:val="0"/>
        <w:spacing w:line="360" w:lineRule="auto"/>
        <w:rPr>
          <w:rStyle w:val="NormalCharacter"/>
          <w:rFonts w:eastAsia="标准公文_仿宋"/>
          <w:kern w:val="0"/>
          <w:sz w:val="28"/>
          <w:szCs w:val="28"/>
        </w:rPr>
      </w:pPr>
    </w:p>
    <w:p w:rsidR="00682130" w:rsidRDefault="00682130">
      <w:pPr>
        <w:pStyle w:val="a0"/>
      </w:pPr>
    </w:p>
    <w:p w:rsidR="00682130" w:rsidRDefault="00682130"/>
    <w:p w:rsidR="00682130" w:rsidRDefault="00682130">
      <w:pPr>
        <w:pStyle w:val="a0"/>
      </w:pPr>
    </w:p>
    <w:p w:rsidR="00682130" w:rsidRDefault="00682130">
      <w:pPr>
        <w:pStyle w:val="a0"/>
        <w:jc w:val="both"/>
      </w:pPr>
    </w:p>
    <w:p w:rsidR="00682130" w:rsidRDefault="00682130"/>
    <w:p w:rsidR="00682130" w:rsidRDefault="00682130">
      <w:pPr>
        <w:pStyle w:val="a0"/>
      </w:pPr>
    </w:p>
    <w:p w:rsidR="00682130" w:rsidRDefault="00682130"/>
    <w:p w:rsidR="00682130" w:rsidRDefault="00682130">
      <w:pPr>
        <w:pStyle w:val="a0"/>
      </w:pPr>
    </w:p>
    <w:p w:rsidR="00682130" w:rsidRDefault="00682130"/>
    <w:p w:rsidR="00682130" w:rsidRDefault="00682130">
      <w:pPr>
        <w:pStyle w:val="a0"/>
      </w:pPr>
    </w:p>
    <w:p w:rsidR="00682130" w:rsidRDefault="00682130"/>
    <w:p w:rsidR="00682130" w:rsidRDefault="00682130">
      <w:pPr>
        <w:pStyle w:val="a0"/>
      </w:pPr>
    </w:p>
    <w:p w:rsidR="00682130" w:rsidRDefault="00682130"/>
    <w:p w:rsidR="00682130" w:rsidRDefault="00682130">
      <w:pPr>
        <w:pStyle w:val="a0"/>
      </w:pPr>
    </w:p>
    <w:p w:rsidR="00682130" w:rsidRDefault="00682130"/>
    <w:p w:rsidR="00682130" w:rsidRDefault="00682130">
      <w:pPr>
        <w:pStyle w:val="a0"/>
      </w:pPr>
    </w:p>
    <w:p w:rsidR="00682130" w:rsidRDefault="00682130"/>
    <w:p w:rsidR="00682130" w:rsidRDefault="00682130"/>
    <w:p w:rsidR="00682130" w:rsidRDefault="00682130"/>
    <w:p w:rsidR="00682130" w:rsidRDefault="00682130">
      <w:pPr>
        <w:pStyle w:val="a0"/>
      </w:pPr>
    </w:p>
    <w:p w:rsidR="00682130" w:rsidRDefault="00D909C8">
      <w:pPr>
        <w:tabs>
          <w:tab w:val="left" w:pos="2070"/>
          <w:tab w:val="center" w:pos="4365"/>
        </w:tabs>
        <w:snapToGrid w:val="0"/>
        <w:spacing w:line="360" w:lineRule="auto"/>
        <w:jc w:val="center"/>
        <w:rPr>
          <w:rStyle w:val="NormalCharacter"/>
          <w:rFonts w:eastAsia="标准公文_仿宋"/>
          <w:kern w:val="0"/>
          <w:sz w:val="28"/>
          <w:szCs w:val="28"/>
        </w:rPr>
      </w:pPr>
      <w:r>
        <w:rPr>
          <w:rStyle w:val="NormalCharacter"/>
          <w:rFonts w:eastAsia="标准公文_仿宋" w:hint="eastAsia"/>
          <w:kern w:val="0"/>
          <w:sz w:val="28"/>
          <w:szCs w:val="28"/>
        </w:rPr>
        <w:t>商务、技术要求</w:t>
      </w:r>
    </w:p>
    <w:p w:rsidR="00682130" w:rsidRDefault="00682130">
      <w:pPr>
        <w:snapToGrid w:val="0"/>
        <w:spacing w:line="400" w:lineRule="exact"/>
        <w:rPr>
          <w:rStyle w:val="NormalCharacter"/>
          <w:rFonts w:ascii="仿宋" w:eastAsia="仿宋" w:hAnsi="仿宋"/>
          <w:sz w:val="24"/>
        </w:rPr>
      </w:pPr>
    </w:p>
    <w:p w:rsidR="00682130" w:rsidRDefault="00682130">
      <w:pPr>
        <w:pStyle w:val="a0"/>
      </w:pPr>
    </w:p>
    <w:p w:rsidR="00682130" w:rsidRDefault="00D909C8">
      <w:pPr>
        <w:snapToGrid w:val="0"/>
        <w:rPr>
          <w:rStyle w:val="NormalCharacter"/>
          <w:rFonts w:ascii="仿宋" w:eastAsia="仿宋" w:hAnsi="仿宋"/>
          <w:sz w:val="44"/>
          <w:szCs w:val="44"/>
        </w:rPr>
      </w:pPr>
      <w:r>
        <w:rPr>
          <w:rStyle w:val="NormalCharacter"/>
          <w:rFonts w:ascii="仿宋" w:eastAsia="仿宋" w:hAnsi="仿宋" w:hint="eastAsia"/>
          <w:kern w:val="0"/>
          <w:sz w:val="24"/>
        </w:rPr>
        <w:t>（格式）</w:t>
      </w:r>
    </w:p>
    <w:p w:rsidR="00682130" w:rsidRDefault="00D909C8">
      <w:pPr>
        <w:snapToGrid w:val="0"/>
        <w:rPr>
          <w:rStyle w:val="NormalCharacter"/>
          <w:rFonts w:ascii="仿宋" w:eastAsia="仿宋" w:hAnsi="仿宋"/>
          <w:sz w:val="44"/>
          <w:szCs w:val="44"/>
        </w:rPr>
      </w:pPr>
      <w:r>
        <w:pict>
          <v:shapetype id="_x0000_t202" coordsize="21600,21600" o:spt="202" path="m,l,21600r21600,l21600,xe">
            <v:stroke joinstyle="miter"/>
            <v:path gradientshapeok="t" o:connecttype="rect"/>
          </v:shapetype>
          <v:shape id="1026" o:spid="_x0000_s1026" type="#_x0000_t202" style="position:absolute;left:0;text-align:left;margin-left:300.95pt;margin-top:27.25pt;width:95.5pt;height:29.4pt;z-index:1;mso-width-relative:page;mso-height-relative:page" strokeweight="4.5pt">
            <v:stroke linestyle="thinThick"/>
            <v:textbox>
              <w:txbxContent>
                <w:p w:rsidR="00682130" w:rsidRDefault="00D909C8">
                  <w:pPr>
                    <w:spacing w:line="240" w:lineRule="atLeast"/>
                    <w:jc w:val="center"/>
                    <w:rPr>
                      <w:rStyle w:val="NormalCharacter"/>
                      <w:rFonts w:ascii="宋体"/>
                      <w:b/>
                      <w:sz w:val="30"/>
                      <w:szCs w:val="30"/>
                    </w:rPr>
                  </w:pPr>
                  <w:r>
                    <w:rPr>
                      <w:rStyle w:val="NormalCharacter"/>
                      <w:rFonts w:ascii="宋体" w:hAnsi="宋体" w:hint="eastAsia"/>
                      <w:b/>
                      <w:sz w:val="30"/>
                      <w:szCs w:val="30"/>
                    </w:rPr>
                    <w:t>正（副）本</w:t>
                  </w:r>
                </w:p>
                <w:p w:rsidR="00682130" w:rsidRDefault="00682130" w:rsidP="00B810E5">
                  <w:pPr>
                    <w:spacing w:afterLines="73" w:after="175"/>
                    <w:rPr>
                      <w:rStyle w:val="NormalCharacter"/>
                    </w:rPr>
                  </w:pPr>
                </w:p>
              </w:txbxContent>
            </v:textbox>
          </v:shape>
        </w:pict>
      </w:r>
    </w:p>
    <w:p w:rsidR="00682130" w:rsidRDefault="00682130">
      <w:pPr>
        <w:pStyle w:val="a0"/>
      </w:pPr>
    </w:p>
    <w:p w:rsidR="00682130" w:rsidRDefault="00682130">
      <w:pPr>
        <w:snapToGrid w:val="0"/>
        <w:jc w:val="center"/>
        <w:rPr>
          <w:rStyle w:val="NormalCharacter"/>
          <w:rFonts w:ascii="仿宋" w:eastAsia="仿宋" w:hAnsi="仿宋"/>
          <w:b/>
          <w:sz w:val="44"/>
          <w:szCs w:val="44"/>
        </w:rPr>
      </w:pPr>
    </w:p>
    <w:p w:rsidR="00682130" w:rsidRDefault="00682130">
      <w:pPr>
        <w:snapToGrid w:val="0"/>
        <w:rPr>
          <w:rStyle w:val="NormalCharacter"/>
          <w:rFonts w:ascii="仿宋" w:eastAsia="仿宋" w:hAnsi="仿宋"/>
          <w:sz w:val="80"/>
          <w:szCs w:val="80"/>
        </w:rPr>
      </w:pPr>
    </w:p>
    <w:p w:rsidR="00682130" w:rsidRDefault="00D909C8">
      <w:pPr>
        <w:snapToGrid w:val="0"/>
        <w:jc w:val="center"/>
        <w:rPr>
          <w:rStyle w:val="NormalCharacter"/>
          <w:rFonts w:ascii="仿宋" w:eastAsia="仿宋" w:hAnsi="仿宋"/>
          <w:b/>
          <w:sz w:val="80"/>
          <w:szCs w:val="80"/>
        </w:rPr>
      </w:pPr>
      <w:r>
        <w:rPr>
          <w:rStyle w:val="NormalCharacter"/>
          <w:rFonts w:ascii="仿宋" w:eastAsia="仿宋" w:hAnsi="仿宋" w:hint="eastAsia"/>
          <w:b/>
          <w:sz w:val="80"/>
          <w:szCs w:val="80"/>
        </w:rPr>
        <w:t>报价文件</w:t>
      </w:r>
    </w:p>
    <w:p w:rsidR="00682130" w:rsidRDefault="00682130">
      <w:pPr>
        <w:snapToGrid w:val="0"/>
        <w:jc w:val="left"/>
        <w:rPr>
          <w:rStyle w:val="NormalCharacter"/>
          <w:rFonts w:ascii="仿宋" w:eastAsia="仿宋" w:hAnsi="仿宋"/>
          <w:b/>
          <w:bCs/>
          <w:sz w:val="24"/>
        </w:rPr>
      </w:pPr>
    </w:p>
    <w:p w:rsidR="00682130" w:rsidRDefault="00682130">
      <w:pPr>
        <w:snapToGrid w:val="0"/>
        <w:jc w:val="left"/>
        <w:rPr>
          <w:rStyle w:val="NormalCharacter"/>
          <w:rFonts w:ascii="仿宋" w:eastAsia="仿宋" w:hAnsi="仿宋"/>
          <w:b/>
          <w:bCs/>
          <w:sz w:val="24"/>
        </w:rPr>
      </w:pPr>
    </w:p>
    <w:p w:rsidR="00682130" w:rsidRDefault="00682130">
      <w:pPr>
        <w:snapToGrid w:val="0"/>
        <w:jc w:val="left"/>
        <w:rPr>
          <w:rStyle w:val="NormalCharacter"/>
          <w:rFonts w:ascii="仿宋" w:eastAsia="仿宋" w:hAnsi="仿宋"/>
          <w:b/>
          <w:bCs/>
          <w:sz w:val="24"/>
        </w:rPr>
      </w:pPr>
    </w:p>
    <w:p w:rsidR="00682130" w:rsidRDefault="00D909C8">
      <w:pPr>
        <w:pStyle w:val="a0"/>
        <w:snapToGrid w:val="0"/>
        <w:rPr>
          <w:rStyle w:val="NormalCharacter"/>
          <w:rFonts w:ascii="仿宋_GB2312" w:eastAsia="仿宋_GB2312" w:hAnsi="仿宋_GB2312"/>
          <w:sz w:val="13"/>
          <w:szCs w:val="13"/>
          <w:highlight w:val="red"/>
        </w:rPr>
      </w:pPr>
      <w:r>
        <w:rPr>
          <w:rStyle w:val="NormalCharacter"/>
          <w:rFonts w:ascii="仿宋" w:eastAsia="仿宋" w:hAnsi="仿宋" w:hint="eastAsia"/>
          <w:sz w:val="24"/>
        </w:rPr>
        <w:t>项目编号：</w:t>
      </w:r>
      <w:r>
        <w:rPr>
          <w:rStyle w:val="NormalCharacter"/>
          <w:rFonts w:ascii="仿宋" w:eastAsia="仿宋" w:hAnsi="仿宋" w:hint="eastAsia"/>
          <w:sz w:val="24"/>
        </w:rPr>
        <w:t>SXMJBGS-2025-001</w:t>
      </w:r>
    </w:p>
    <w:p w:rsidR="00682130" w:rsidRDefault="00682130">
      <w:pPr>
        <w:snapToGrid w:val="0"/>
        <w:ind w:firstLineChars="1300" w:firstLine="3640"/>
        <w:jc w:val="left"/>
        <w:rPr>
          <w:rStyle w:val="NormalCharacter"/>
          <w:rFonts w:ascii="仿宋" w:eastAsia="仿宋" w:hAnsi="仿宋"/>
          <w:sz w:val="28"/>
          <w:szCs w:val="28"/>
        </w:rPr>
      </w:pPr>
    </w:p>
    <w:p w:rsidR="00682130" w:rsidRDefault="00682130">
      <w:pPr>
        <w:snapToGrid w:val="0"/>
        <w:jc w:val="center"/>
        <w:rPr>
          <w:rStyle w:val="NormalCharacter"/>
          <w:rFonts w:ascii="仿宋" w:eastAsia="仿宋" w:hAnsi="仿宋"/>
          <w:sz w:val="28"/>
          <w:szCs w:val="28"/>
        </w:rPr>
      </w:pPr>
    </w:p>
    <w:p w:rsidR="00682130" w:rsidRDefault="00682130">
      <w:pPr>
        <w:snapToGrid w:val="0"/>
        <w:jc w:val="center"/>
        <w:rPr>
          <w:rStyle w:val="NormalCharacter"/>
          <w:rFonts w:ascii="仿宋" w:eastAsia="仿宋" w:hAnsi="仿宋"/>
          <w:sz w:val="28"/>
          <w:szCs w:val="28"/>
        </w:rPr>
      </w:pPr>
    </w:p>
    <w:p w:rsidR="00682130" w:rsidRDefault="00682130">
      <w:pPr>
        <w:snapToGrid w:val="0"/>
        <w:rPr>
          <w:rStyle w:val="NormalCharacter"/>
          <w:rFonts w:ascii="仿宋" w:eastAsia="仿宋" w:hAnsi="仿宋"/>
          <w:sz w:val="28"/>
          <w:szCs w:val="28"/>
        </w:rPr>
      </w:pPr>
    </w:p>
    <w:p w:rsidR="00682130" w:rsidRDefault="00682130">
      <w:pPr>
        <w:snapToGrid w:val="0"/>
        <w:rPr>
          <w:rStyle w:val="NormalCharacter"/>
          <w:rFonts w:ascii="仿宋" w:eastAsia="仿宋" w:hAnsi="仿宋"/>
          <w:sz w:val="28"/>
          <w:szCs w:val="28"/>
        </w:rPr>
      </w:pPr>
    </w:p>
    <w:p w:rsidR="00682130" w:rsidRDefault="00682130">
      <w:pPr>
        <w:snapToGrid w:val="0"/>
        <w:rPr>
          <w:rStyle w:val="NormalCharacter"/>
          <w:rFonts w:ascii="仿宋" w:eastAsia="仿宋" w:hAnsi="仿宋"/>
          <w:sz w:val="28"/>
          <w:szCs w:val="28"/>
        </w:rPr>
      </w:pPr>
    </w:p>
    <w:p w:rsidR="00682130" w:rsidRDefault="00682130">
      <w:pPr>
        <w:snapToGrid w:val="0"/>
        <w:rPr>
          <w:rStyle w:val="NormalCharacter"/>
          <w:rFonts w:ascii="仿宋" w:eastAsia="仿宋" w:hAnsi="仿宋"/>
          <w:sz w:val="28"/>
          <w:szCs w:val="28"/>
        </w:rPr>
      </w:pPr>
    </w:p>
    <w:p w:rsidR="00682130" w:rsidRDefault="00682130">
      <w:pPr>
        <w:snapToGrid w:val="0"/>
        <w:rPr>
          <w:rStyle w:val="NormalCharacter"/>
          <w:rFonts w:ascii="仿宋" w:eastAsia="仿宋" w:hAnsi="仿宋"/>
          <w:sz w:val="28"/>
          <w:szCs w:val="28"/>
        </w:rPr>
      </w:pPr>
    </w:p>
    <w:p w:rsidR="00682130" w:rsidRDefault="00682130">
      <w:pPr>
        <w:snapToGrid w:val="0"/>
        <w:rPr>
          <w:rStyle w:val="NormalCharacter"/>
          <w:rFonts w:ascii="仿宋" w:eastAsia="仿宋" w:hAnsi="仿宋"/>
          <w:sz w:val="28"/>
          <w:szCs w:val="28"/>
        </w:rPr>
      </w:pPr>
    </w:p>
    <w:p w:rsidR="00682130" w:rsidRDefault="00682130">
      <w:pPr>
        <w:snapToGrid w:val="0"/>
        <w:rPr>
          <w:rStyle w:val="NormalCharacter"/>
          <w:rFonts w:ascii="仿宋" w:eastAsia="仿宋" w:hAnsi="仿宋"/>
          <w:sz w:val="28"/>
          <w:szCs w:val="28"/>
        </w:rPr>
      </w:pPr>
    </w:p>
    <w:p w:rsidR="00682130" w:rsidRDefault="00D909C8">
      <w:pPr>
        <w:snapToGrid w:val="0"/>
        <w:spacing w:line="360" w:lineRule="auto"/>
        <w:rPr>
          <w:rStyle w:val="NormalCharacter"/>
          <w:rFonts w:ascii="仿宋" w:eastAsia="仿宋" w:hAnsi="仿宋"/>
          <w:kern w:val="1"/>
          <w:sz w:val="30"/>
          <w:szCs w:val="30"/>
        </w:rPr>
      </w:pPr>
      <w:r>
        <w:rPr>
          <w:rStyle w:val="NormalCharacter"/>
          <w:rFonts w:ascii="仿宋" w:eastAsia="仿宋" w:hAnsi="仿宋"/>
          <w:kern w:val="1"/>
          <w:sz w:val="30"/>
          <w:szCs w:val="30"/>
        </w:rPr>
        <w:t xml:space="preserve">           </w:t>
      </w:r>
      <w:r>
        <w:rPr>
          <w:rStyle w:val="NormalCharacter"/>
          <w:rFonts w:ascii="仿宋" w:eastAsia="仿宋" w:hAnsi="仿宋" w:hint="eastAsia"/>
          <w:kern w:val="1"/>
          <w:sz w:val="30"/>
          <w:szCs w:val="30"/>
        </w:rPr>
        <w:t>报价人名称：</w:t>
      </w:r>
      <w:r>
        <w:rPr>
          <w:rStyle w:val="NormalCharacter"/>
          <w:rFonts w:ascii="仿宋" w:eastAsia="仿宋" w:hAnsi="仿宋"/>
          <w:kern w:val="1"/>
          <w:sz w:val="30"/>
          <w:szCs w:val="30"/>
          <w:u w:val="single" w:color="000000"/>
        </w:rPr>
        <w:t xml:space="preserve">   </w:t>
      </w:r>
      <w:r>
        <w:rPr>
          <w:rStyle w:val="NormalCharacter"/>
          <w:rFonts w:ascii="仿宋" w:eastAsia="仿宋" w:hAnsi="仿宋" w:hint="eastAsia"/>
          <w:kern w:val="1"/>
          <w:sz w:val="30"/>
          <w:szCs w:val="30"/>
          <w:u w:val="single" w:color="000000"/>
        </w:rPr>
        <w:t>（加盖公章）</w:t>
      </w:r>
      <w:r>
        <w:rPr>
          <w:rStyle w:val="NormalCharacter"/>
          <w:rFonts w:ascii="仿宋" w:eastAsia="仿宋" w:hAnsi="仿宋"/>
          <w:kern w:val="1"/>
          <w:sz w:val="30"/>
          <w:szCs w:val="30"/>
          <w:u w:val="single" w:color="000000"/>
        </w:rPr>
        <w:t xml:space="preserve">   </w:t>
      </w:r>
    </w:p>
    <w:p w:rsidR="00682130" w:rsidRDefault="00D909C8">
      <w:pPr>
        <w:snapToGrid w:val="0"/>
        <w:spacing w:line="360" w:lineRule="auto"/>
        <w:ind w:firstLineChars="550" w:firstLine="1650"/>
        <w:rPr>
          <w:rStyle w:val="NormalCharacter"/>
          <w:rFonts w:ascii="仿宋" w:eastAsia="仿宋" w:hAnsi="仿宋"/>
          <w:kern w:val="1"/>
          <w:sz w:val="30"/>
          <w:szCs w:val="30"/>
        </w:rPr>
      </w:pPr>
      <w:r>
        <w:rPr>
          <w:rStyle w:val="NormalCharacter"/>
          <w:rFonts w:ascii="仿宋" w:eastAsia="仿宋" w:hAnsi="仿宋" w:hint="eastAsia"/>
          <w:kern w:val="1"/>
          <w:sz w:val="30"/>
          <w:szCs w:val="30"/>
        </w:rPr>
        <w:t>报价人法定代表人或</w:t>
      </w:r>
    </w:p>
    <w:p w:rsidR="00682130" w:rsidRDefault="00D909C8">
      <w:pPr>
        <w:snapToGrid w:val="0"/>
        <w:spacing w:line="360" w:lineRule="auto"/>
        <w:ind w:firstLineChars="550" w:firstLine="1650"/>
        <w:rPr>
          <w:rStyle w:val="NormalCharacter"/>
          <w:rFonts w:ascii="仿宋" w:eastAsia="仿宋" w:hAnsi="仿宋"/>
          <w:kern w:val="1"/>
          <w:sz w:val="30"/>
          <w:szCs w:val="30"/>
          <w:u w:val="single"/>
        </w:rPr>
      </w:pPr>
      <w:r>
        <w:rPr>
          <w:rStyle w:val="NormalCharacter"/>
          <w:rFonts w:ascii="仿宋" w:eastAsia="仿宋" w:hAnsi="仿宋" w:hint="eastAsia"/>
          <w:kern w:val="1"/>
          <w:sz w:val="30"/>
          <w:szCs w:val="30"/>
        </w:rPr>
        <w:t>其委托代理人：</w:t>
      </w:r>
      <w:r>
        <w:rPr>
          <w:rStyle w:val="NormalCharacter"/>
          <w:rFonts w:ascii="仿宋" w:eastAsia="仿宋" w:hAnsi="仿宋" w:hint="eastAsia"/>
          <w:kern w:val="1"/>
          <w:sz w:val="30"/>
          <w:szCs w:val="30"/>
          <w:u w:val="single" w:color="000000"/>
        </w:rPr>
        <w:t>（签字或盖章）</w:t>
      </w:r>
    </w:p>
    <w:p w:rsidR="00682130" w:rsidRDefault="00D909C8">
      <w:pPr>
        <w:snapToGrid w:val="0"/>
        <w:spacing w:line="360" w:lineRule="auto"/>
        <w:jc w:val="center"/>
      </w:pPr>
      <w:r>
        <w:rPr>
          <w:rStyle w:val="NormalCharacter"/>
          <w:rFonts w:ascii="仿宋" w:eastAsia="仿宋" w:hAnsi="仿宋"/>
          <w:kern w:val="1"/>
          <w:sz w:val="30"/>
          <w:szCs w:val="30"/>
          <w:u w:val="single" w:color="000000"/>
        </w:rPr>
        <w:t xml:space="preserve">        </w:t>
      </w:r>
      <w:r>
        <w:rPr>
          <w:rStyle w:val="NormalCharacter"/>
          <w:rFonts w:ascii="仿宋" w:eastAsia="仿宋" w:hAnsi="仿宋" w:hint="eastAsia"/>
          <w:kern w:val="1"/>
          <w:sz w:val="30"/>
          <w:szCs w:val="30"/>
        </w:rPr>
        <w:t>年</w:t>
      </w:r>
      <w:r>
        <w:rPr>
          <w:rStyle w:val="NormalCharacter"/>
          <w:rFonts w:ascii="仿宋" w:eastAsia="仿宋" w:hAnsi="仿宋"/>
          <w:kern w:val="1"/>
          <w:sz w:val="30"/>
          <w:szCs w:val="30"/>
          <w:u w:val="single" w:color="000000"/>
        </w:rPr>
        <w:t xml:space="preserve">        </w:t>
      </w:r>
      <w:r>
        <w:rPr>
          <w:rStyle w:val="NormalCharacter"/>
          <w:rFonts w:ascii="仿宋" w:eastAsia="仿宋" w:hAnsi="仿宋" w:hint="eastAsia"/>
          <w:kern w:val="1"/>
          <w:sz w:val="30"/>
          <w:szCs w:val="30"/>
        </w:rPr>
        <w:t>月</w:t>
      </w:r>
      <w:r>
        <w:rPr>
          <w:rStyle w:val="NormalCharacter"/>
          <w:rFonts w:ascii="仿宋" w:eastAsia="仿宋" w:hAnsi="仿宋"/>
          <w:kern w:val="1"/>
          <w:sz w:val="30"/>
          <w:szCs w:val="30"/>
          <w:u w:val="single" w:color="000000"/>
        </w:rPr>
        <w:t xml:space="preserve">        </w:t>
      </w:r>
      <w:r>
        <w:rPr>
          <w:rStyle w:val="NormalCharacter"/>
          <w:rFonts w:ascii="仿宋" w:eastAsia="仿宋" w:hAnsi="仿宋" w:hint="eastAsia"/>
          <w:kern w:val="1"/>
          <w:sz w:val="30"/>
          <w:szCs w:val="30"/>
        </w:rPr>
        <w:t>日</w:t>
      </w:r>
    </w:p>
    <w:p w:rsidR="00682130" w:rsidRDefault="00682130"/>
    <w:p w:rsidR="00682130" w:rsidRDefault="00682130">
      <w:pPr>
        <w:pStyle w:val="a0"/>
        <w:jc w:val="both"/>
      </w:pPr>
    </w:p>
    <w:p w:rsidR="00682130" w:rsidRDefault="00682130"/>
    <w:p w:rsidR="00682130" w:rsidRDefault="00D909C8">
      <w:pPr>
        <w:snapToGrid w:val="0"/>
        <w:jc w:val="center"/>
        <w:rPr>
          <w:rStyle w:val="NormalCharacter"/>
          <w:rFonts w:ascii="仿宋" w:eastAsia="仿宋" w:hAnsi="仿宋"/>
          <w:sz w:val="32"/>
          <w:szCs w:val="32"/>
        </w:rPr>
      </w:pPr>
      <w:r>
        <w:rPr>
          <w:rStyle w:val="NormalCharacter"/>
          <w:rFonts w:ascii="仿宋" w:eastAsia="仿宋" w:hAnsi="仿宋" w:hint="eastAsia"/>
          <w:sz w:val="32"/>
          <w:szCs w:val="32"/>
        </w:rPr>
        <w:t>目</w:t>
      </w:r>
      <w:r>
        <w:rPr>
          <w:rStyle w:val="NormalCharacter"/>
          <w:rFonts w:ascii="仿宋" w:eastAsia="仿宋" w:hAnsi="仿宋"/>
          <w:sz w:val="32"/>
          <w:szCs w:val="32"/>
        </w:rPr>
        <w:t xml:space="preserve">  </w:t>
      </w:r>
      <w:r>
        <w:rPr>
          <w:rStyle w:val="NormalCharacter"/>
          <w:rFonts w:ascii="仿宋" w:eastAsia="仿宋" w:hAnsi="仿宋" w:hint="eastAsia"/>
          <w:sz w:val="32"/>
          <w:szCs w:val="32"/>
        </w:rPr>
        <w:t>录</w:t>
      </w:r>
    </w:p>
    <w:p w:rsidR="00682130" w:rsidRDefault="00682130">
      <w:pPr>
        <w:snapToGrid w:val="0"/>
        <w:rPr>
          <w:rStyle w:val="NormalCharacter"/>
          <w:rFonts w:ascii="仿宋" w:eastAsia="仿宋" w:hAnsi="仿宋"/>
          <w:sz w:val="32"/>
          <w:szCs w:val="32"/>
        </w:rPr>
      </w:pPr>
    </w:p>
    <w:p w:rsidR="00682130" w:rsidRDefault="00D909C8">
      <w:pPr>
        <w:snapToGrid w:val="0"/>
        <w:spacing w:line="360" w:lineRule="auto"/>
        <w:jc w:val="center"/>
        <w:rPr>
          <w:rStyle w:val="NormalCharacter"/>
          <w:rFonts w:ascii="仿宋" w:eastAsia="仿宋" w:hAnsi="仿宋"/>
          <w:sz w:val="28"/>
          <w:szCs w:val="28"/>
        </w:rPr>
      </w:pPr>
      <w:r>
        <w:rPr>
          <w:rStyle w:val="NormalCharacter"/>
          <w:rFonts w:ascii="仿宋" w:eastAsia="仿宋" w:hAnsi="仿宋" w:hint="eastAsia"/>
          <w:sz w:val="28"/>
          <w:szCs w:val="28"/>
        </w:rPr>
        <w:t>商务部分</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w:t>
      </w:r>
      <w:r>
        <w:rPr>
          <w:rStyle w:val="NormalCharacter"/>
          <w:rFonts w:eastAsia="标准公文_仿宋" w:hint="eastAsia"/>
          <w:kern w:val="0"/>
          <w:sz w:val="24"/>
        </w:rPr>
        <w:t>、报价函</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、法定代表人身份证明书</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3</w:t>
      </w:r>
      <w:r>
        <w:rPr>
          <w:rStyle w:val="NormalCharacter"/>
          <w:rFonts w:eastAsia="标准公文_仿宋" w:hint="eastAsia"/>
          <w:kern w:val="0"/>
          <w:sz w:val="24"/>
        </w:rPr>
        <w:t>、法人授权委托书</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4</w:t>
      </w:r>
      <w:r>
        <w:rPr>
          <w:rStyle w:val="NormalCharacter"/>
          <w:rFonts w:eastAsia="标准公文_仿宋" w:hint="eastAsia"/>
          <w:kern w:val="0"/>
          <w:sz w:val="24"/>
        </w:rPr>
        <w:t>、有效的法人营业执照副本</w:t>
      </w:r>
    </w:p>
    <w:p w:rsidR="00682130" w:rsidRDefault="00D909C8">
      <w:pPr>
        <w:snapToGrid w:val="0"/>
        <w:spacing w:line="360" w:lineRule="auto"/>
        <w:ind w:firstLineChars="200" w:firstLine="480"/>
        <w:jc w:val="left"/>
        <w:rPr>
          <w:rStyle w:val="NormalCharacter"/>
          <w:rFonts w:eastAsia="标准公文_仿宋"/>
          <w:kern w:val="0"/>
          <w:sz w:val="24"/>
          <w:szCs w:val="28"/>
        </w:rPr>
      </w:pPr>
      <w:r>
        <w:rPr>
          <w:rStyle w:val="NormalCharacter"/>
          <w:rFonts w:eastAsia="标准公文_仿宋" w:hint="eastAsia"/>
          <w:kern w:val="0"/>
          <w:sz w:val="24"/>
          <w:szCs w:val="28"/>
        </w:rPr>
        <w:t>5</w:t>
      </w:r>
      <w:r>
        <w:rPr>
          <w:rStyle w:val="NormalCharacter"/>
          <w:rFonts w:eastAsia="标准公文_仿宋" w:hint="eastAsia"/>
          <w:kern w:val="0"/>
          <w:sz w:val="24"/>
          <w:szCs w:val="28"/>
        </w:rPr>
        <w:t>、参加活动前三年内在经营活动中没有重大违法记录的书面声明</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6</w:t>
      </w:r>
      <w:r>
        <w:rPr>
          <w:rStyle w:val="NormalCharacter"/>
          <w:rFonts w:eastAsia="标准公文_仿宋" w:hint="eastAsia"/>
          <w:kern w:val="0"/>
          <w:sz w:val="24"/>
        </w:rPr>
        <w:t>、近三年同类项目业绩及相关证明资料</w:t>
      </w:r>
      <w:r>
        <w:rPr>
          <w:rStyle w:val="NormalCharacter"/>
          <w:rFonts w:eastAsia="标准公文_仿宋" w:hint="eastAsia"/>
          <w:kern w:val="0"/>
          <w:sz w:val="24"/>
        </w:rPr>
        <w:t>（</w:t>
      </w:r>
      <w:r>
        <w:rPr>
          <w:rStyle w:val="NormalCharacter"/>
          <w:rFonts w:eastAsia="标准公文_仿宋" w:hint="eastAsia"/>
          <w:kern w:val="0"/>
          <w:sz w:val="24"/>
        </w:rPr>
        <w:t>合同）</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7</w:t>
      </w:r>
      <w:r>
        <w:rPr>
          <w:rStyle w:val="NormalCharacter"/>
          <w:rFonts w:eastAsia="标准公文_仿宋" w:hint="eastAsia"/>
          <w:kern w:val="0"/>
          <w:sz w:val="24"/>
        </w:rPr>
        <w:t>、报价人企业简况</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hint="eastAsia"/>
          <w:kern w:val="0"/>
          <w:sz w:val="24"/>
        </w:rPr>
        <w:t>8</w:t>
      </w:r>
      <w:r>
        <w:rPr>
          <w:rStyle w:val="NormalCharacter"/>
          <w:rFonts w:eastAsia="标准公文_仿宋" w:hint="eastAsia"/>
          <w:kern w:val="0"/>
          <w:sz w:val="24"/>
        </w:rPr>
        <w:t>、诚信投标承诺书</w:t>
      </w:r>
    </w:p>
    <w:p w:rsidR="00682130" w:rsidRDefault="00D909C8">
      <w:pPr>
        <w:snapToGrid w:val="0"/>
        <w:spacing w:line="360" w:lineRule="auto"/>
        <w:ind w:firstLineChars="200" w:firstLine="480"/>
      </w:pPr>
      <w:r>
        <w:rPr>
          <w:rStyle w:val="NormalCharacter"/>
          <w:rFonts w:eastAsia="标准公文_仿宋" w:hint="eastAsia"/>
          <w:kern w:val="0"/>
          <w:sz w:val="24"/>
        </w:rPr>
        <w:t>9</w:t>
      </w:r>
      <w:r>
        <w:rPr>
          <w:rStyle w:val="NormalCharacter"/>
          <w:rFonts w:eastAsia="标准公文_仿宋" w:hint="eastAsia"/>
          <w:kern w:val="0"/>
          <w:sz w:val="24"/>
        </w:rPr>
        <w:t>、报价人认为需要提供的其他商务材料。</w:t>
      </w:r>
    </w:p>
    <w:p w:rsidR="00682130" w:rsidRDefault="00D909C8">
      <w:pPr>
        <w:snapToGrid w:val="0"/>
        <w:spacing w:line="360" w:lineRule="auto"/>
        <w:jc w:val="center"/>
        <w:rPr>
          <w:rStyle w:val="NormalCharacter"/>
          <w:rFonts w:ascii="仿宋" w:eastAsia="仿宋" w:hAnsi="仿宋"/>
          <w:sz w:val="28"/>
          <w:szCs w:val="28"/>
        </w:rPr>
      </w:pPr>
      <w:r>
        <w:rPr>
          <w:rStyle w:val="NormalCharacter"/>
          <w:rFonts w:ascii="仿宋" w:eastAsia="仿宋" w:hAnsi="仿宋" w:hint="eastAsia"/>
          <w:sz w:val="28"/>
          <w:szCs w:val="28"/>
        </w:rPr>
        <w:t>技术部分</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1</w:t>
      </w:r>
      <w:r>
        <w:rPr>
          <w:rStyle w:val="NormalCharacter"/>
          <w:rFonts w:eastAsia="标准公文_仿宋" w:hint="eastAsia"/>
          <w:kern w:val="0"/>
          <w:sz w:val="24"/>
        </w:rPr>
        <w:t>、报价一览表</w:t>
      </w:r>
      <w:r>
        <w:rPr>
          <w:rStyle w:val="NormalCharacter"/>
          <w:rFonts w:eastAsia="标准公文_仿宋"/>
          <w:kern w:val="0"/>
          <w:sz w:val="24"/>
        </w:rPr>
        <w:t xml:space="preserve"> </w:t>
      </w:r>
      <w:r>
        <w:rPr>
          <w:rStyle w:val="NormalCharacter"/>
          <w:rFonts w:eastAsia="标准公文_仿宋" w:hint="eastAsia"/>
          <w:kern w:val="0"/>
          <w:sz w:val="24"/>
        </w:rPr>
        <w:t>、</w:t>
      </w:r>
      <w:r>
        <w:rPr>
          <w:rStyle w:val="NormalCharacter"/>
          <w:rFonts w:eastAsia="标准公文_仿宋" w:hint="eastAsia"/>
          <w:kern w:val="0"/>
          <w:sz w:val="24"/>
        </w:rPr>
        <w:t>报价</w:t>
      </w:r>
      <w:r>
        <w:rPr>
          <w:rStyle w:val="NormalCharacter"/>
          <w:rFonts w:eastAsia="标准公文_仿宋" w:hint="eastAsia"/>
          <w:kern w:val="0"/>
          <w:sz w:val="24"/>
        </w:rPr>
        <w:t>明细表、技术要求</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2</w:t>
      </w:r>
      <w:r>
        <w:rPr>
          <w:rStyle w:val="NormalCharacter"/>
          <w:rFonts w:eastAsia="标准公文_仿宋" w:hint="eastAsia"/>
          <w:kern w:val="0"/>
          <w:sz w:val="24"/>
        </w:rPr>
        <w:t>、组织方案</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3</w:t>
      </w:r>
      <w:r>
        <w:rPr>
          <w:rStyle w:val="NormalCharacter"/>
          <w:rFonts w:eastAsia="标准公文_仿宋" w:hint="eastAsia"/>
          <w:kern w:val="0"/>
          <w:sz w:val="24"/>
        </w:rPr>
        <w:t>、报价技术规范偏离表</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4</w:t>
      </w:r>
      <w:r>
        <w:rPr>
          <w:rStyle w:val="NormalCharacter"/>
          <w:rFonts w:eastAsia="标准公文_仿宋" w:hint="eastAsia"/>
          <w:kern w:val="0"/>
          <w:sz w:val="24"/>
        </w:rPr>
        <w:t>、报价人认为需要提供的其他技术材料</w:t>
      </w:r>
    </w:p>
    <w:p w:rsidR="00682130" w:rsidRDefault="00682130">
      <w:pPr>
        <w:snapToGrid w:val="0"/>
        <w:spacing w:line="360" w:lineRule="auto"/>
        <w:jc w:val="center"/>
        <w:rPr>
          <w:rStyle w:val="NormalCharacter"/>
          <w:rFonts w:eastAsia="标准公文_仿宋"/>
          <w:kern w:val="0"/>
          <w:sz w:val="28"/>
          <w:szCs w:val="28"/>
        </w:rPr>
      </w:pPr>
    </w:p>
    <w:p w:rsidR="00682130" w:rsidRDefault="00682130">
      <w:pPr>
        <w:snapToGrid w:val="0"/>
        <w:spacing w:line="360" w:lineRule="auto"/>
        <w:jc w:val="center"/>
        <w:rPr>
          <w:rStyle w:val="NormalCharacter"/>
          <w:rFonts w:eastAsia="标准公文_仿宋"/>
          <w:kern w:val="0"/>
          <w:sz w:val="28"/>
          <w:szCs w:val="28"/>
        </w:rPr>
      </w:pPr>
    </w:p>
    <w:p w:rsidR="00682130" w:rsidRDefault="00682130">
      <w:pPr>
        <w:pStyle w:val="a0"/>
        <w:snapToGrid w:val="0"/>
        <w:rPr>
          <w:rStyle w:val="NormalCharacter"/>
        </w:rPr>
      </w:pPr>
    </w:p>
    <w:p w:rsidR="00682130" w:rsidRDefault="00682130">
      <w:pPr>
        <w:snapToGrid w:val="0"/>
        <w:rPr>
          <w:rStyle w:val="NormalCharacter"/>
        </w:rPr>
      </w:pPr>
    </w:p>
    <w:p w:rsidR="00682130" w:rsidRDefault="00682130">
      <w:pPr>
        <w:pStyle w:val="a0"/>
        <w:snapToGrid w:val="0"/>
        <w:rPr>
          <w:rStyle w:val="NormalCharacter"/>
        </w:rPr>
      </w:pPr>
    </w:p>
    <w:p w:rsidR="00682130" w:rsidRDefault="00682130">
      <w:pPr>
        <w:snapToGrid w:val="0"/>
        <w:rPr>
          <w:rStyle w:val="NormalCharacter"/>
        </w:rPr>
      </w:pPr>
    </w:p>
    <w:p w:rsidR="00682130" w:rsidRDefault="00682130">
      <w:pPr>
        <w:pStyle w:val="a0"/>
      </w:pPr>
    </w:p>
    <w:p w:rsidR="00682130" w:rsidRDefault="00682130">
      <w:pPr>
        <w:snapToGrid w:val="0"/>
        <w:rPr>
          <w:rStyle w:val="NormalCharacter"/>
        </w:rPr>
      </w:pPr>
    </w:p>
    <w:p w:rsidR="00682130" w:rsidRDefault="00682130">
      <w:pPr>
        <w:snapToGrid w:val="0"/>
        <w:rPr>
          <w:rStyle w:val="NormalCharacter"/>
        </w:rPr>
      </w:pPr>
    </w:p>
    <w:p w:rsidR="00682130" w:rsidRDefault="00682130">
      <w:pPr>
        <w:pStyle w:val="a0"/>
        <w:rPr>
          <w:rStyle w:val="NormalCharacter"/>
        </w:rPr>
      </w:pPr>
    </w:p>
    <w:p w:rsidR="00682130" w:rsidRDefault="00682130">
      <w:pPr>
        <w:rPr>
          <w:rStyle w:val="NormalCharacter"/>
        </w:rPr>
      </w:pPr>
    </w:p>
    <w:p w:rsidR="00682130" w:rsidRDefault="00682130">
      <w:pPr>
        <w:pStyle w:val="a0"/>
        <w:jc w:val="both"/>
      </w:pPr>
    </w:p>
    <w:p w:rsidR="00682130" w:rsidRDefault="00D909C8">
      <w:pPr>
        <w:snapToGrid w:val="0"/>
        <w:jc w:val="center"/>
        <w:rPr>
          <w:rStyle w:val="NormalCharacter"/>
        </w:rPr>
      </w:pPr>
      <w:r>
        <w:rPr>
          <w:rStyle w:val="NormalCharacter"/>
          <w:rFonts w:ascii="仿宋" w:eastAsia="仿宋" w:hAnsi="仿宋" w:hint="eastAsia"/>
          <w:sz w:val="28"/>
          <w:szCs w:val="28"/>
        </w:rPr>
        <w:lastRenderedPageBreak/>
        <w:t>商务部分</w:t>
      </w:r>
    </w:p>
    <w:p w:rsidR="00682130" w:rsidRDefault="00D909C8">
      <w:pPr>
        <w:snapToGrid w:val="0"/>
        <w:jc w:val="center"/>
        <w:rPr>
          <w:rStyle w:val="NormalCharacter"/>
          <w:rFonts w:ascii="仿宋" w:eastAsia="仿宋" w:hAnsi="仿宋"/>
          <w:b/>
          <w:sz w:val="32"/>
          <w:szCs w:val="32"/>
        </w:rPr>
      </w:pPr>
      <w:r>
        <w:rPr>
          <w:rStyle w:val="NormalCharacter"/>
          <w:rFonts w:ascii="仿宋" w:eastAsia="仿宋" w:hAnsi="仿宋"/>
          <w:b/>
          <w:sz w:val="32"/>
          <w:szCs w:val="32"/>
        </w:rPr>
        <w:t>1</w:t>
      </w:r>
      <w:r>
        <w:rPr>
          <w:rStyle w:val="NormalCharacter"/>
          <w:rFonts w:ascii="仿宋" w:eastAsia="仿宋" w:hAnsi="仿宋" w:hint="eastAsia"/>
          <w:b/>
          <w:sz w:val="32"/>
          <w:szCs w:val="32"/>
        </w:rPr>
        <w:t>、报价函</w:t>
      </w:r>
    </w:p>
    <w:p w:rsidR="00682130" w:rsidRDefault="00D909C8">
      <w:pPr>
        <w:snapToGrid w:val="0"/>
        <w:spacing w:line="360" w:lineRule="auto"/>
        <w:rPr>
          <w:rStyle w:val="NormalCharacter"/>
          <w:rFonts w:ascii="仿宋" w:eastAsia="仿宋" w:hAnsi="仿宋"/>
          <w:sz w:val="24"/>
          <w:u w:val="single"/>
        </w:rPr>
      </w:pPr>
      <w:r>
        <w:rPr>
          <w:rStyle w:val="NormalCharacter"/>
          <w:rFonts w:ascii="仿宋" w:eastAsia="仿宋" w:hAnsi="仿宋" w:hint="eastAsia"/>
          <w:sz w:val="24"/>
        </w:rPr>
        <w:t>致：</w:t>
      </w:r>
      <w:r>
        <w:rPr>
          <w:rStyle w:val="NormalCharacter"/>
          <w:rFonts w:ascii="仿宋" w:eastAsia="仿宋" w:hAnsi="仿宋"/>
          <w:sz w:val="24"/>
          <w:u w:val="single" w:color="000000"/>
        </w:rPr>
        <w:t xml:space="preserve">   </w:t>
      </w:r>
      <w:r>
        <w:rPr>
          <w:rStyle w:val="NormalCharacter"/>
          <w:rFonts w:ascii="仿宋" w:eastAsia="仿宋" w:hAnsi="仿宋" w:hint="eastAsia"/>
          <w:sz w:val="24"/>
          <w:u w:val="single" w:color="000000"/>
        </w:rPr>
        <w:t>采购人名称</w:t>
      </w:r>
      <w:r>
        <w:rPr>
          <w:rStyle w:val="NormalCharacter"/>
          <w:rFonts w:ascii="仿宋" w:eastAsia="仿宋" w:hAnsi="仿宋"/>
          <w:sz w:val="24"/>
          <w:u w:val="single" w:color="000000"/>
        </w:rPr>
        <w:t xml:space="preserve">      </w:t>
      </w:r>
    </w:p>
    <w:p w:rsidR="00682130" w:rsidRDefault="00D909C8">
      <w:pPr>
        <w:snapToGrid w:val="0"/>
        <w:spacing w:line="500" w:lineRule="exact"/>
        <w:ind w:firstLineChars="300" w:firstLine="720"/>
        <w:rPr>
          <w:rStyle w:val="NormalCharacter"/>
          <w:rFonts w:ascii="仿宋" w:eastAsia="仿宋" w:hAnsi="仿宋"/>
          <w:sz w:val="24"/>
        </w:rPr>
      </w:pPr>
      <w:r>
        <w:rPr>
          <w:rStyle w:val="NormalCharacter"/>
          <w:rFonts w:ascii="仿宋" w:eastAsia="仿宋" w:hAnsi="仿宋"/>
          <w:sz w:val="24"/>
          <w:u w:val="single" w:color="000000"/>
        </w:rPr>
        <w:t xml:space="preserve">          </w:t>
      </w:r>
      <w:r>
        <w:rPr>
          <w:rStyle w:val="NormalCharacter"/>
          <w:rFonts w:ascii="仿宋" w:eastAsia="仿宋" w:hAnsi="仿宋" w:hint="eastAsia"/>
          <w:sz w:val="24"/>
        </w:rPr>
        <w:t>（报价人全称）授权</w:t>
      </w:r>
      <w:r>
        <w:rPr>
          <w:rStyle w:val="NormalCharacter"/>
          <w:rFonts w:ascii="仿宋" w:eastAsia="仿宋" w:hAnsi="仿宋"/>
          <w:sz w:val="24"/>
          <w:u w:val="single" w:color="000000"/>
        </w:rPr>
        <w:t xml:space="preserve">         </w:t>
      </w:r>
      <w:r>
        <w:rPr>
          <w:rStyle w:val="NormalCharacter"/>
          <w:rFonts w:ascii="仿宋" w:eastAsia="仿宋" w:hAnsi="仿宋" w:hint="eastAsia"/>
          <w:sz w:val="24"/>
        </w:rPr>
        <w:t>（报价人代表姓名）</w:t>
      </w:r>
      <w:r>
        <w:rPr>
          <w:rStyle w:val="NormalCharacter"/>
          <w:rFonts w:ascii="仿宋" w:eastAsia="仿宋" w:hAnsi="仿宋"/>
          <w:sz w:val="24"/>
          <w:u w:val="single" w:color="000000"/>
        </w:rPr>
        <w:t xml:space="preserve">           </w:t>
      </w:r>
      <w:r>
        <w:rPr>
          <w:rStyle w:val="NormalCharacter"/>
          <w:rFonts w:ascii="仿宋" w:eastAsia="仿宋" w:hAnsi="仿宋" w:hint="eastAsia"/>
          <w:sz w:val="24"/>
        </w:rPr>
        <w:t>（职务、职称）为我方代表，参加贵方组织的</w:t>
      </w:r>
      <w:r>
        <w:rPr>
          <w:rStyle w:val="NormalCharacter"/>
          <w:rFonts w:ascii="仿宋" w:eastAsia="仿宋" w:hAnsi="仿宋"/>
          <w:sz w:val="24"/>
          <w:u w:val="single" w:color="000000"/>
        </w:rPr>
        <w:t xml:space="preserve">                  </w:t>
      </w:r>
      <w:r>
        <w:rPr>
          <w:rStyle w:val="NormalCharacter"/>
          <w:rFonts w:ascii="仿宋" w:eastAsia="仿宋" w:hAnsi="仿宋" w:hint="eastAsia"/>
          <w:sz w:val="24"/>
        </w:rPr>
        <w:t>（项目名称、项目编号）谈判的有关活动，为此：</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sz w:val="24"/>
        </w:rPr>
        <w:t>1</w:t>
      </w:r>
      <w:r>
        <w:rPr>
          <w:rStyle w:val="NormalCharacter"/>
          <w:rFonts w:ascii="仿宋" w:eastAsia="仿宋" w:hAnsi="仿宋" w:hint="eastAsia"/>
          <w:sz w:val="24"/>
        </w:rPr>
        <w:t>、我方同意在本项目谈判文件中规定的谈判日起一年内</w:t>
      </w:r>
      <w:r>
        <w:rPr>
          <w:rStyle w:val="NormalCharacter"/>
          <w:rFonts w:ascii="仿宋" w:eastAsia="仿宋" w:hAnsi="仿宋"/>
          <w:sz w:val="24"/>
        </w:rPr>
        <w:t>(</w:t>
      </w:r>
      <w:r>
        <w:rPr>
          <w:rStyle w:val="NormalCharacter"/>
          <w:rFonts w:ascii="仿宋" w:eastAsia="仿宋" w:hAnsi="仿宋" w:hint="eastAsia"/>
          <w:sz w:val="24"/>
        </w:rPr>
        <w:t>报价文件有效期</w:t>
      </w:r>
      <w:r>
        <w:rPr>
          <w:rStyle w:val="NormalCharacter"/>
          <w:rFonts w:ascii="仿宋" w:eastAsia="仿宋" w:hAnsi="仿宋"/>
          <w:sz w:val="24"/>
        </w:rPr>
        <w:t>)</w:t>
      </w:r>
      <w:r>
        <w:rPr>
          <w:rStyle w:val="NormalCharacter"/>
          <w:rFonts w:ascii="仿宋" w:eastAsia="仿宋" w:hAnsi="仿宋" w:hint="eastAsia"/>
          <w:sz w:val="24"/>
        </w:rPr>
        <w:t>的有效期内遵守本报价文件中的承诺且在此期限期满之前均具有约束力。</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sz w:val="24"/>
        </w:rPr>
        <w:t>2</w:t>
      </w:r>
      <w:r>
        <w:rPr>
          <w:rStyle w:val="NormalCharacter"/>
          <w:rFonts w:ascii="仿宋" w:eastAsia="仿宋" w:hAnsi="仿宋" w:hint="eastAsia"/>
          <w:sz w:val="24"/>
        </w:rPr>
        <w:t>、我方承诺已经具备谈判文件中规定的报价人应当具备的全部条件。</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sz w:val="24"/>
        </w:rPr>
        <w:t>3</w:t>
      </w:r>
      <w:r>
        <w:rPr>
          <w:rStyle w:val="NormalCharacter"/>
          <w:rFonts w:ascii="仿宋" w:eastAsia="仿宋" w:hAnsi="仿宋" w:hint="eastAsia"/>
          <w:sz w:val="24"/>
        </w:rPr>
        <w:t>、提供谈判须知规定的全部报价文件，包括报价文件正本、副本、报价一览表等。</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sz w:val="24"/>
        </w:rPr>
        <w:t>4</w:t>
      </w:r>
      <w:r>
        <w:rPr>
          <w:rStyle w:val="NormalCharacter"/>
          <w:rFonts w:ascii="仿宋" w:eastAsia="仿宋" w:hAnsi="仿宋" w:hint="eastAsia"/>
          <w:sz w:val="24"/>
        </w:rPr>
        <w:t>、按谈判文件要求的工期及总报价详见报价一览表。</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sz w:val="24"/>
        </w:rPr>
        <w:t>5</w:t>
      </w:r>
      <w:r>
        <w:rPr>
          <w:rStyle w:val="NormalCharacter"/>
          <w:rFonts w:ascii="仿宋" w:eastAsia="仿宋" w:hAnsi="仿宋" w:hint="eastAsia"/>
          <w:sz w:val="24"/>
        </w:rPr>
        <w:t>、我方承诺：完全理解最终报价超过采购预算金额时，报价将被拒绝。</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sz w:val="24"/>
        </w:rPr>
        <w:t>6</w:t>
      </w:r>
      <w:r>
        <w:rPr>
          <w:rStyle w:val="NormalCharacter"/>
          <w:rFonts w:ascii="仿宋" w:eastAsia="仿宋" w:hAnsi="仿宋" w:hint="eastAsia"/>
          <w:sz w:val="24"/>
        </w:rPr>
        <w:t>、保证忠实地执行双方所签订的合同，并承担合同规定的责任和义务。</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sz w:val="24"/>
        </w:rPr>
        <w:t>7</w:t>
      </w:r>
      <w:r>
        <w:rPr>
          <w:rStyle w:val="NormalCharacter"/>
          <w:rFonts w:ascii="仿宋" w:eastAsia="仿宋" w:hAnsi="仿宋" w:hint="eastAsia"/>
          <w:sz w:val="24"/>
        </w:rPr>
        <w:t>、承诺完全满足和响应谈判文件中的各项商务和技术要求。</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sz w:val="24"/>
        </w:rPr>
        <w:t>8</w:t>
      </w:r>
      <w:r>
        <w:rPr>
          <w:rStyle w:val="NormalCharacter"/>
          <w:rFonts w:ascii="仿宋" w:eastAsia="仿宋" w:hAnsi="仿宋" w:hint="eastAsia"/>
          <w:sz w:val="24"/>
        </w:rPr>
        <w:t>、保证遵守谈判文件的规定。</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hint="eastAsia"/>
          <w:sz w:val="24"/>
        </w:rPr>
        <w:t>9</w:t>
      </w:r>
      <w:r>
        <w:rPr>
          <w:rStyle w:val="NormalCharacter"/>
          <w:rFonts w:ascii="仿宋" w:eastAsia="仿宋" w:hAnsi="仿宋" w:hint="eastAsia"/>
          <w:sz w:val="24"/>
        </w:rPr>
        <w:t>、我方愿意向贵方提供任何与本项报价有关的数据、情况和技术资料。若贵方需要，我方愿意提供我方作出的一切承诺的证明材料。</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hint="eastAsia"/>
          <w:sz w:val="24"/>
        </w:rPr>
        <w:t>10</w:t>
      </w:r>
      <w:r>
        <w:rPr>
          <w:rStyle w:val="NormalCharacter"/>
          <w:rFonts w:ascii="仿宋" w:eastAsia="仿宋" w:hAnsi="仿宋" w:hint="eastAsia"/>
          <w:sz w:val="24"/>
        </w:rPr>
        <w:t>、我方已详细审核全部谈判文件，确认无误。</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hint="eastAsia"/>
          <w:sz w:val="24"/>
        </w:rPr>
        <w:t>11</w:t>
      </w:r>
      <w:r>
        <w:rPr>
          <w:rStyle w:val="NormalCharacter"/>
          <w:rFonts w:ascii="仿宋" w:eastAsia="仿宋" w:hAnsi="仿宋" w:hint="eastAsia"/>
          <w:sz w:val="24"/>
        </w:rPr>
        <w:t>、我方承诺：采购人若需追加采购本项目谈判文件所列货物及相关服务的，在不改变合同其他实质性条款的前提下，按相同或更优惠的折扣率保证服务。</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sz w:val="24"/>
        </w:rPr>
        <w:t>1</w:t>
      </w:r>
      <w:r>
        <w:rPr>
          <w:rStyle w:val="NormalCharacter"/>
          <w:rFonts w:ascii="仿宋" w:eastAsia="仿宋" w:hAnsi="仿宋" w:hint="eastAsia"/>
          <w:sz w:val="24"/>
        </w:rPr>
        <w:t>2</w:t>
      </w:r>
      <w:r>
        <w:rPr>
          <w:rStyle w:val="NormalCharacter"/>
          <w:rFonts w:ascii="仿宋" w:eastAsia="仿宋" w:hAnsi="仿宋" w:hint="eastAsia"/>
          <w:sz w:val="24"/>
        </w:rPr>
        <w:t>、我方承诺接受谈判文件中《合同文本》的全部条款且无</w:t>
      </w:r>
      <w:r>
        <w:rPr>
          <w:rStyle w:val="NormalCharacter"/>
          <w:rFonts w:ascii="仿宋" w:eastAsia="仿宋" w:hAnsi="仿宋" w:hint="eastAsia"/>
          <w:sz w:val="24"/>
        </w:rPr>
        <w:t>任何异议。</w:t>
      </w:r>
    </w:p>
    <w:p w:rsidR="00682130" w:rsidRDefault="00D909C8">
      <w:pPr>
        <w:snapToGrid w:val="0"/>
        <w:spacing w:line="540" w:lineRule="exact"/>
        <w:ind w:firstLine="435"/>
        <w:rPr>
          <w:rStyle w:val="NormalCharacter"/>
          <w:rFonts w:ascii="仿宋" w:eastAsia="仿宋" w:hAnsi="仿宋"/>
          <w:sz w:val="24"/>
        </w:rPr>
      </w:pPr>
      <w:r>
        <w:rPr>
          <w:rStyle w:val="NormalCharacter"/>
          <w:rFonts w:ascii="仿宋" w:eastAsia="仿宋" w:hAnsi="仿宋"/>
          <w:sz w:val="24"/>
        </w:rPr>
        <w:t>1</w:t>
      </w:r>
      <w:r>
        <w:rPr>
          <w:rStyle w:val="NormalCharacter"/>
          <w:rFonts w:ascii="仿宋" w:eastAsia="仿宋" w:hAnsi="仿宋" w:hint="eastAsia"/>
          <w:sz w:val="24"/>
        </w:rPr>
        <w:t>3</w:t>
      </w:r>
      <w:r>
        <w:rPr>
          <w:rStyle w:val="NormalCharacter"/>
          <w:rFonts w:ascii="仿宋" w:eastAsia="仿宋" w:hAnsi="仿宋" w:hint="eastAsia"/>
          <w:sz w:val="24"/>
        </w:rPr>
        <w:t>、我方将严格遵守有关规定，不存在下列情形：</w:t>
      </w:r>
    </w:p>
    <w:p w:rsidR="00682130" w:rsidRDefault="00D909C8">
      <w:pPr>
        <w:tabs>
          <w:tab w:val="left" w:pos="900"/>
        </w:tabs>
        <w:snapToGrid w:val="0"/>
        <w:spacing w:line="520" w:lineRule="exact"/>
        <w:ind w:firstLineChars="250" w:firstLine="600"/>
        <w:rPr>
          <w:rStyle w:val="NormalCharacter"/>
          <w:rFonts w:ascii="仿宋" w:eastAsia="仿宋" w:hAnsi="仿宋"/>
          <w:sz w:val="24"/>
        </w:rPr>
      </w:pPr>
      <w:r>
        <w:rPr>
          <w:rStyle w:val="NormalCharacter"/>
          <w:rFonts w:ascii="仿宋" w:eastAsia="仿宋" w:hAnsi="仿宋"/>
          <w:sz w:val="24"/>
        </w:rPr>
        <w:t xml:space="preserve">(1) </w:t>
      </w:r>
      <w:r>
        <w:rPr>
          <w:rStyle w:val="NormalCharacter"/>
          <w:rFonts w:ascii="仿宋" w:eastAsia="仿宋" w:hAnsi="仿宋" w:hint="eastAsia"/>
          <w:sz w:val="24"/>
        </w:rPr>
        <w:t>提供虚假材料谋取成交、成交；</w:t>
      </w:r>
    </w:p>
    <w:p w:rsidR="00682130" w:rsidRDefault="00D909C8">
      <w:pPr>
        <w:tabs>
          <w:tab w:val="left" w:pos="900"/>
        </w:tabs>
        <w:snapToGrid w:val="0"/>
        <w:spacing w:line="520" w:lineRule="exact"/>
        <w:ind w:firstLineChars="250" w:firstLine="600"/>
        <w:rPr>
          <w:rStyle w:val="NormalCharacter"/>
          <w:rFonts w:ascii="仿宋" w:eastAsia="仿宋" w:hAnsi="仿宋"/>
          <w:sz w:val="24"/>
        </w:rPr>
      </w:pPr>
      <w:r>
        <w:rPr>
          <w:rStyle w:val="NormalCharacter"/>
          <w:rFonts w:ascii="仿宋" w:eastAsia="仿宋" w:hAnsi="仿宋"/>
          <w:sz w:val="24"/>
        </w:rPr>
        <w:t xml:space="preserve">(2) </w:t>
      </w:r>
      <w:r>
        <w:rPr>
          <w:rStyle w:val="NormalCharacter"/>
          <w:rFonts w:ascii="仿宋" w:eastAsia="仿宋" w:hAnsi="仿宋" w:hint="eastAsia"/>
          <w:sz w:val="24"/>
        </w:rPr>
        <w:t>采取不正当手段诋毁、排挤其他承包人；</w:t>
      </w:r>
    </w:p>
    <w:p w:rsidR="00682130" w:rsidRDefault="00D909C8">
      <w:pPr>
        <w:tabs>
          <w:tab w:val="left" w:pos="900"/>
        </w:tabs>
        <w:snapToGrid w:val="0"/>
        <w:spacing w:line="520" w:lineRule="exact"/>
        <w:ind w:firstLineChars="200" w:firstLine="480"/>
        <w:rPr>
          <w:rStyle w:val="NormalCharacter"/>
          <w:rFonts w:ascii="仿宋" w:eastAsia="仿宋" w:hAnsi="仿宋"/>
          <w:sz w:val="24"/>
        </w:rPr>
      </w:pPr>
      <w:r>
        <w:rPr>
          <w:rStyle w:val="NormalCharacter"/>
          <w:rFonts w:ascii="仿宋" w:eastAsia="仿宋" w:hAnsi="仿宋"/>
          <w:sz w:val="24"/>
        </w:rPr>
        <w:t xml:space="preserve"> (3) </w:t>
      </w:r>
      <w:r>
        <w:rPr>
          <w:rStyle w:val="NormalCharacter"/>
          <w:rFonts w:ascii="仿宋" w:eastAsia="仿宋" w:hAnsi="仿宋" w:hint="eastAsia"/>
          <w:sz w:val="24"/>
        </w:rPr>
        <w:t>与采购人、其它承包商或者相关工作人员恶意串通；</w:t>
      </w:r>
    </w:p>
    <w:p w:rsidR="00682130" w:rsidRDefault="00D909C8">
      <w:pPr>
        <w:tabs>
          <w:tab w:val="left" w:pos="900"/>
        </w:tabs>
        <w:snapToGrid w:val="0"/>
        <w:spacing w:line="520" w:lineRule="exact"/>
        <w:ind w:firstLineChars="200" w:firstLine="480"/>
        <w:outlineLvl w:val="0"/>
        <w:rPr>
          <w:rStyle w:val="NormalCharacter"/>
          <w:rFonts w:ascii="仿宋" w:eastAsia="仿宋" w:hAnsi="仿宋"/>
          <w:sz w:val="24"/>
        </w:rPr>
      </w:pPr>
      <w:r>
        <w:rPr>
          <w:rStyle w:val="NormalCharacter"/>
          <w:rFonts w:ascii="仿宋" w:eastAsia="仿宋" w:hAnsi="仿宋"/>
          <w:sz w:val="24"/>
        </w:rPr>
        <w:t xml:space="preserve"> (4) </w:t>
      </w:r>
      <w:r>
        <w:rPr>
          <w:rStyle w:val="NormalCharacter"/>
          <w:rFonts w:ascii="仿宋" w:eastAsia="仿宋" w:hAnsi="仿宋" w:hint="eastAsia"/>
          <w:sz w:val="24"/>
        </w:rPr>
        <w:t>向采购人、采购部门工作人员行贿或者提供其他不正当利益；</w:t>
      </w:r>
    </w:p>
    <w:p w:rsidR="00682130" w:rsidRDefault="00D909C8">
      <w:pPr>
        <w:tabs>
          <w:tab w:val="left" w:pos="900"/>
        </w:tabs>
        <w:snapToGrid w:val="0"/>
        <w:spacing w:line="520" w:lineRule="exact"/>
        <w:ind w:firstLineChars="200" w:firstLine="480"/>
        <w:rPr>
          <w:rStyle w:val="NormalCharacter"/>
          <w:rFonts w:ascii="仿宋" w:eastAsia="仿宋" w:hAnsi="仿宋"/>
          <w:sz w:val="24"/>
        </w:rPr>
      </w:pPr>
      <w:r>
        <w:rPr>
          <w:rStyle w:val="NormalCharacter"/>
          <w:rFonts w:ascii="仿宋" w:eastAsia="仿宋" w:hAnsi="仿宋"/>
          <w:sz w:val="24"/>
        </w:rPr>
        <w:t xml:space="preserve"> (5) </w:t>
      </w:r>
      <w:r>
        <w:rPr>
          <w:rStyle w:val="NormalCharacter"/>
          <w:rFonts w:ascii="仿宋" w:eastAsia="仿宋" w:hAnsi="仿宋" w:hint="eastAsia"/>
          <w:sz w:val="24"/>
        </w:rPr>
        <w:t>在采购过程中与采购人进行协商谈判；</w:t>
      </w:r>
    </w:p>
    <w:p w:rsidR="00682130" w:rsidRDefault="00D909C8">
      <w:pPr>
        <w:tabs>
          <w:tab w:val="left" w:pos="900"/>
        </w:tabs>
        <w:snapToGrid w:val="0"/>
        <w:spacing w:line="520" w:lineRule="exact"/>
        <w:ind w:firstLineChars="200" w:firstLine="480"/>
        <w:rPr>
          <w:rStyle w:val="NormalCharacter"/>
          <w:rFonts w:ascii="仿宋" w:eastAsia="仿宋" w:hAnsi="仿宋"/>
          <w:sz w:val="24"/>
        </w:rPr>
      </w:pPr>
      <w:r>
        <w:rPr>
          <w:rStyle w:val="NormalCharacter"/>
          <w:rFonts w:ascii="仿宋" w:eastAsia="仿宋" w:hAnsi="仿宋"/>
          <w:sz w:val="24"/>
        </w:rPr>
        <w:lastRenderedPageBreak/>
        <w:t xml:space="preserve"> (6) </w:t>
      </w:r>
      <w:r>
        <w:rPr>
          <w:rStyle w:val="NormalCharacter"/>
          <w:rFonts w:ascii="仿宋" w:eastAsia="仿宋" w:hAnsi="仿宋" w:hint="eastAsia"/>
          <w:sz w:val="24"/>
        </w:rPr>
        <w:t>拒绝有关部门监督检查或提供虚假情况。</w:t>
      </w:r>
    </w:p>
    <w:p w:rsidR="00682130" w:rsidRDefault="00682130">
      <w:pPr>
        <w:snapToGrid w:val="0"/>
        <w:spacing w:line="480" w:lineRule="exact"/>
        <w:ind w:firstLine="435"/>
        <w:rPr>
          <w:rStyle w:val="NormalCharacter"/>
          <w:rFonts w:ascii="仿宋" w:eastAsia="仿宋" w:hAnsi="仿宋"/>
          <w:sz w:val="24"/>
        </w:rPr>
      </w:pPr>
    </w:p>
    <w:p w:rsidR="00682130" w:rsidRDefault="00682130">
      <w:pPr>
        <w:pStyle w:val="a0"/>
        <w:rPr>
          <w:rStyle w:val="NormalCharacter"/>
          <w:rFonts w:ascii="仿宋" w:eastAsia="仿宋" w:hAnsi="仿宋"/>
          <w:sz w:val="24"/>
        </w:rPr>
      </w:pPr>
    </w:p>
    <w:p w:rsidR="00682130" w:rsidRDefault="00682130">
      <w:pPr>
        <w:rPr>
          <w:rStyle w:val="NormalCharacter"/>
          <w:rFonts w:ascii="仿宋" w:eastAsia="仿宋" w:hAnsi="仿宋"/>
          <w:sz w:val="24"/>
        </w:rPr>
      </w:pPr>
    </w:p>
    <w:p w:rsidR="00682130" w:rsidRDefault="00682130">
      <w:pPr>
        <w:pStyle w:val="a0"/>
      </w:pPr>
    </w:p>
    <w:p w:rsidR="00682130" w:rsidRDefault="00D909C8">
      <w:pPr>
        <w:snapToGrid w:val="0"/>
        <w:spacing w:line="480" w:lineRule="exact"/>
        <w:ind w:firstLineChars="250" w:firstLine="600"/>
        <w:rPr>
          <w:rStyle w:val="NormalCharacter"/>
          <w:rFonts w:ascii="仿宋" w:eastAsia="仿宋" w:hAnsi="仿宋"/>
          <w:sz w:val="24"/>
        </w:rPr>
      </w:pPr>
      <w:r>
        <w:rPr>
          <w:rStyle w:val="NormalCharacter"/>
          <w:rFonts w:ascii="仿宋" w:eastAsia="仿宋" w:hAnsi="仿宋" w:hint="eastAsia"/>
          <w:sz w:val="24"/>
        </w:rPr>
        <w:t>所有有关本报价的一切往来联系方式为：</w:t>
      </w:r>
    </w:p>
    <w:p w:rsidR="00682130" w:rsidRDefault="00682130">
      <w:pPr>
        <w:snapToGrid w:val="0"/>
        <w:spacing w:line="480" w:lineRule="exact"/>
        <w:ind w:firstLineChars="330" w:firstLine="792"/>
        <w:rPr>
          <w:rStyle w:val="NormalCharacter"/>
          <w:rFonts w:ascii="仿宋" w:eastAsia="仿宋" w:hAnsi="仿宋"/>
          <w:sz w:val="24"/>
        </w:rPr>
      </w:pPr>
    </w:p>
    <w:p w:rsidR="00682130" w:rsidRDefault="00D909C8">
      <w:pPr>
        <w:snapToGrid w:val="0"/>
        <w:spacing w:line="480" w:lineRule="exact"/>
        <w:ind w:firstLineChars="530" w:firstLine="1272"/>
        <w:rPr>
          <w:rStyle w:val="NormalCharacter"/>
          <w:rFonts w:ascii="仿宋" w:eastAsia="仿宋" w:hAnsi="仿宋"/>
          <w:sz w:val="24"/>
        </w:rPr>
      </w:pPr>
      <w:r>
        <w:rPr>
          <w:rStyle w:val="NormalCharacter"/>
          <w:rFonts w:ascii="仿宋" w:eastAsia="仿宋" w:hAnsi="仿宋" w:hint="eastAsia"/>
          <w:sz w:val="24"/>
        </w:rPr>
        <w:t>地址：</w:t>
      </w:r>
      <w:r>
        <w:rPr>
          <w:rStyle w:val="NormalCharacter"/>
          <w:rFonts w:ascii="仿宋" w:eastAsia="仿宋" w:hAnsi="仿宋"/>
          <w:sz w:val="24"/>
        </w:rPr>
        <w:t xml:space="preserve">          </w:t>
      </w:r>
      <w:r>
        <w:rPr>
          <w:rStyle w:val="NormalCharacter"/>
          <w:rFonts w:ascii="仿宋" w:eastAsia="仿宋" w:hAnsi="仿宋" w:hint="eastAsia"/>
          <w:sz w:val="24"/>
        </w:rPr>
        <w:t>邮编：</w:t>
      </w:r>
    </w:p>
    <w:p w:rsidR="00682130" w:rsidRDefault="00D909C8">
      <w:pPr>
        <w:snapToGrid w:val="0"/>
        <w:spacing w:line="480" w:lineRule="exact"/>
        <w:ind w:firstLineChars="530" w:firstLine="1272"/>
        <w:rPr>
          <w:rStyle w:val="NormalCharacter"/>
          <w:rFonts w:ascii="仿宋" w:eastAsia="仿宋" w:hAnsi="仿宋"/>
          <w:sz w:val="24"/>
        </w:rPr>
      </w:pPr>
      <w:r>
        <w:rPr>
          <w:rStyle w:val="NormalCharacter"/>
          <w:rFonts w:ascii="仿宋" w:eastAsia="仿宋" w:hAnsi="仿宋" w:hint="eastAsia"/>
          <w:sz w:val="24"/>
        </w:rPr>
        <w:t>电话：</w:t>
      </w:r>
      <w:r>
        <w:rPr>
          <w:rStyle w:val="NormalCharacter"/>
          <w:rFonts w:ascii="仿宋" w:eastAsia="仿宋" w:hAnsi="仿宋"/>
          <w:sz w:val="24"/>
        </w:rPr>
        <w:t xml:space="preserve">          </w:t>
      </w:r>
      <w:r>
        <w:rPr>
          <w:rStyle w:val="NormalCharacter"/>
          <w:rFonts w:ascii="仿宋" w:eastAsia="仿宋" w:hAnsi="仿宋" w:hint="eastAsia"/>
          <w:sz w:val="24"/>
        </w:rPr>
        <w:t>传真：</w:t>
      </w:r>
    </w:p>
    <w:p w:rsidR="00682130" w:rsidRDefault="00D909C8">
      <w:pPr>
        <w:snapToGrid w:val="0"/>
        <w:spacing w:line="480" w:lineRule="exact"/>
        <w:ind w:firstLineChars="530" w:firstLine="1272"/>
        <w:rPr>
          <w:rStyle w:val="NormalCharacter"/>
          <w:rFonts w:ascii="仿宋" w:eastAsia="仿宋" w:hAnsi="仿宋"/>
          <w:sz w:val="24"/>
        </w:rPr>
      </w:pPr>
      <w:r>
        <w:rPr>
          <w:rStyle w:val="NormalCharacter"/>
          <w:rFonts w:ascii="仿宋" w:eastAsia="仿宋" w:hAnsi="仿宋" w:hint="eastAsia"/>
          <w:sz w:val="24"/>
        </w:rPr>
        <w:t>报价人代表姓名：</w:t>
      </w:r>
    </w:p>
    <w:p w:rsidR="00682130" w:rsidRDefault="00682130">
      <w:pPr>
        <w:snapToGrid w:val="0"/>
        <w:spacing w:line="480" w:lineRule="exact"/>
        <w:ind w:firstLineChars="300" w:firstLine="720"/>
        <w:rPr>
          <w:rStyle w:val="NormalCharacter"/>
          <w:rFonts w:ascii="仿宋" w:eastAsia="仿宋" w:hAnsi="仿宋"/>
          <w:sz w:val="24"/>
        </w:rPr>
      </w:pPr>
    </w:p>
    <w:p w:rsidR="00682130" w:rsidRDefault="00D909C8">
      <w:pPr>
        <w:snapToGrid w:val="0"/>
        <w:spacing w:line="480" w:lineRule="exact"/>
        <w:ind w:firstLineChars="300" w:firstLine="720"/>
        <w:rPr>
          <w:rStyle w:val="NormalCharacter"/>
          <w:rFonts w:ascii="仿宋" w:eastAsia="仿宋" w:hAnsi="仿宋"/>
          <w:sz w:val="24"/>
        </w:rPr>
      </w:pPr>
      <w:r>
        <w:rPr>
          <w:rStyle w:val="NormalCharacter"/>
          <w:rFonts w:ascii="仿宋" w:eastAsia="仿宋" w:hAnsi="仿宋" w:hint="eastAsia"/>
          <w:sz w:val="24"/>
        </w:rPr>
        <w:t>报价人代表联系电话：</w:t>
      </w:r>
      <w:r>
        <w:rPr>
          <w:rStyle w:val="NormalCharacter"/>
          <w:rFonts w:ascii="仿宋" w:eastAsia="仿宋" w:hAnsi="仿宋"/>
          <w:sz w:val="24"/>
          <w:u w:val="single" w:color="000000"/>
        </w:rPr>
        <w:t xml:space="preserve">            </w:t>
      </w:r>
      <w:r>
        <w:rPr>
          <w:rStyle w:val="NormalCharacter"/>
          <w:rFonts w:ascii="仿宋" w:eastAsia="仿宋" w:hAnsi="仿宋" w:hint="eastAsia"/>
          <w:sz w:val="24"/>
        </w:rPr>
        <w:t>（办公）</w:t>
      </w:r>
      <w:r>
        <w:rPr>
          <w:rStyle w:val="NormalCharacter"/>
          <w:rFonts w:ascii="仿宋" w:eastAsia="仿宋" w:hAnsi="仿宋"/>
          <w:sz w:val="24"/>
        </w:rPr>
        <w:t xml:space="preserve"> </w:t>
      </w:r>
      <w:r>
        <w:rPr>
          <w:rStyle w:val="NormalCharacter"/>
          <w:rFonts w:ascii="仿宋" w:eastAsia="仿宋" w:hAnsi="仿宋"/>
          <w:sz w:val="24"/>
          <w:u w:val="single" w:color="000000"/>
        </w:rPr>
        <w:t xml:space="preserve">             </w:t>
      </w:r>
      <w:r>
        <w:rPr>
          <w:rStyle w:val="NormalCharacter"/>
          <w:rFonts w:ascii="仿宋" w:eastAsia="仿宋" w:hAnsi="仿宋" w:hint="eastAsia"/>
          <w:sz w:val="24"/>
        </w:rPr>
        <w:t>（移动）</w:t>
      </w:r>
    </w:p>
    <w:p w:rsidR="00682130" w:rsidRDefault="00682130" w:rsidP="00B810E5">
      <w:pPr>
        <w:snapToGrid w:val="0"/>
        <w:spacing w:line="480" w:lineRule="exact"/>
        <w:ind w:firstLineChars="1729" w:firstLine="4150"/>
        <w:rPr>
          <w:rStyle w:val="NormalCharacter"/>
          <w:rFonts w:ascii="仿宋" w:eastAsia="仿宋" w:hAnsi="仿宋"/>
          <w:sz w:val="24"/>
        </w:rPr>
      </w:pPr>
    </w:p>
    <w:p w:rsidR="00682130" w:rsidRDefault="00D909C8">
      <w:pPr>
        <w:snapToGrid w:val="0"/>
        <w:spacing w:line="480" w:lineRule="exact"/>
        <w:ind w:firstLineChars="1800" w:firstLine="4320"/>
        <w:rPr>
          <w:rStyle w:val="NormalCharacter"/>
          <w:rFonts w:ascii="仿宋" w:eastAsia="仿宋" w:hAnsi="仿宋"/>
          <w:sz w:val="24"/>
        </w:rPr>
      </w:pPr>
      <w:r>
        <w:rPr>
          <w:rStyle w:val="NormalCharacter"/>
          <w:rFonts w:ascii="仿宋" w:eastAsia="仿宋" w:hAnsi="仿宋" w:hint="eastAsia"/>
          <w:kern w:val="0"/>
          <w:sz w:val="24"/>
        </w:rPr>
        <w:t>报</w:t>
      </w:r>
      <w:r>
        <w:rPr>
          <w:rStyle w:val="NormalCharacter"/>
          <w:rFonts w:ascii="仿宋" w:eastAsia="仿宋" w:hAnsi="仿宋"/>
          <w:kern w:val="0"/>
          <w:sz w:val="24"/>
        </w:rPr>
        <w:t xml:space="preserve">  </w:t>
      </w:r>
      <w:r>
        <w:rPr>
          <w:rStyle w:val="NormalCharacter"/>
          <w:rFonts w:ascii="仿宋" w:eastAsia="仿宋" w:hAnsi="仿宋" w:hint="eastAsia"/>
          <w:kern w:val="0"/>
          <w:sz w:val="24"/>
        </w:rPr>
        <w:t>价</w:t>
      </w:r>
      <w:r>
        <w:rPr>
          <w:rStyle w:val="NormalCharacter"/>
          <w:rFonts w:ascii="仿宋" w:eastAsia="仿宋" w:hAnsi="仿宋"/>
          <w:kern w:val="0"/>
          <w:sz w:val="24"/>
        </w:rPr>
        <w:t xml:space="preserve">  </w:t>
      </w:r>
      <w:r>
        <w:rPr>
          <w:rStyle w:val="NormalCharacter"/>
          <w:rFonts w:ascii="仿宋" w:eastAsia="仿宋" w:hAnsi="仿宋" w:hint="eastAsia"/>
          <w:kern w:val="0"/>
          <w:sz w:val="24"/>
        </w:rPr>
        <w:t>人：</w:t>
      </w:r>
      <w:r>
        <w:rPr>
          <w:rStyle w:val="NormalCharacter"/>
          <w:rFonts w:ascii="仿宋" w:eastAsia="仿宋" w:hAnsi="仿宋"/>
          <w:u w:val="single" w:color="000000"/>
        </w:rPr>
        <w:t xml:space="preserve">    </w:t>
      </w:r>
      <w:r>
        <w:rPr>
          <w:rStyle w:val="NormalCharacter"/>
          <w:rFonts w:ascii="仿宋" w:eastAsia="仿宋" w:hAnsi="仿宋" w:hint="eastAsia"/>
          <w:sz w:val="24"/>
          <w:u w:val="single" w:color="000000"/>
        </w:rPr>
        <w:t>（公章）</w:t>
      </w:r>
      <w:r>
        <w:rPr>
          <w:rStyle w:val="NormalCharacter"/>
          <w:rFonts w:ascii="仿宋" w:eastAsia="仿宋" w:hAnsi="仿宋"/>
          <w:u w:val="single" w:color="000000"/>
        </w:rPr>
        <w:t xml:space="preserve">      </w:t>
      </w:r>
    </w:p>
    <w:p w:rsidR="00682130" w:rsidRDefault="00D909C8">
      <w:pPr>
        <w:snapToGrid w:val="0"/>
        <w:spacing w:line="480" w:lineRule="exact"/>
        <w:ind w:firstLineChars="1800" w:firstLine="4320"/>
        <w:rPr>
          <w:rStyle w:val="NormalCharacter"/>
          <w:rFonts w:ascii="仿宋" w:eastAsia="仿宋" w:hAnsi="仿宋"/>
          <w:sz w:val="24"/>
        </w:rPr>
      </w:pPr>
      <w:r>
        <w:rPr>
          <w:rStyle w:val="NormalCharacter"/>
          <w:rFonts w:ascii="仿宋" w:eastAsia="仿宋" w:hAnsi="仿宋" w:hint="eastAsia"/>
          <w:sz w:val="24"/>
        </w:rPr>
        <w:t>法定代表人或</w:t>
      </w:r>
    </w:p>
    <w:p w:rsidR="00682130" w:rsidRDefault="00D909C8">
      <w:pPr>
        <w:snapToGrid w:val="0"/>
        <w:spacing w:line="480" w:lineRule="exact"/>
        <w:ind w:firstLineChars="1800" w:firstLine="4320"/>
        <w:rPr>
          <w:rStyle w:val="NormalCharacter"/>
          <w:rFonts w:ascii="仿宋" w:eastAsia="仿宋" w:hAnsi="仿宋"/>
          <w:sz w:val="24"/>
        </w:rPr>
      </w:pPr>
      <w:r>
        <w:rPr>
          <w:rStyle w:val="NormalCharacter"/>
          <w:rFonts w:ascii="仿宋" w:eastAsia="仿宋" w:hAnsi="仿宋" w:hint="eastAsia"/>
          <w:sz w:val="24"/>
        </w:rPr>
        <w:t>其委托代理人（签字或盖章）：</w:t>
      </w:r>
      <w:r>
        <w:rPr>
          <w:rStyle w:val="NormalCharacter"/>
          <w:rFonts w:ascii="仿宋" w:eastAsia="仿宋" w:hAnsi="仿宋"/>
          <w:sz w:val="24"/>
          <w:u w:val="single" w:color="000000"/>
        </w:rPr>
        <w:t xml:space="preserve">                  </w:t>
      </w:r>
    </w:p>
    <w:p w:rsidR="00682130" w:rsidRDefault="00D909C8">
      <w:pPr>
        <w:snapToGrid w:val="0"/>
        <w:spacing w:line="480" w:lineRule="exact"/>
        <w:ind w:firstLineChars="1800" w:firstLine="4320"/>
        <w:rPr>
          <w:rStyle w:val="NormalCharacter"/>
          <w:rFonts w:ascii="宋体"/>
          <w:sz w:val="24"/>
          <w:u w:val="single"/>
        </w:rPr>
      </w:pPr>
      <w:r>
        <w:rPr>
          <w:rStyle w:val="NormalCharacter"/>
          <w:rFonts w:ascii="仿宋" w:eastAsia="仿宋" w:hAnsi="仿宋" w:hint="eastAsia"/>
          <w:sz w:val="24"/>
        </w:rPr>
        <w:t>日</w:t>
      </w:r>
      <w:r>
        <w:rPr>
          <w:rStyle w:val="NormalCharacter"/>
          <w:rFonts w:ascii="仿宋" w:eastAsia="仿宋" w:hAnsi="仿宋"/>
          <w:sz w:val="24"/>
        </w:rPr>
        <w:t xml:space="preserve">  </w:t>
      </w:r>
      <w:r>
        <w:rPr>
          <w:rStyle w:val="NormalCharacter"/>
          <w:rFonts w:ascii="仿宋" w:eastAsia="仿宋" w:hAnsi="仿宋" w:hint="eastAsia"/>
          <w:sz w:val="24"/>
        </w:rPr>
        <w:t>期：</w:t>
      </w:r>
      <w:r>
        <w:rPr>
          <w:rStyle w:val="NormalCharacter"/>
          <w:rFonts w:ascii="仿宋" w:eastAsia="仿宋" w:hAnsi="仿宋"/>
          <w:sz w:val="24"/>
        </w:rPr>
        <w:t xml:space="preserve"> </w:t>
      </w:r>
      <w:r>
        <w:rPr>
          <w:rStyle w:val="NormalCharacter"/>
          <w:rFonts w:ascii="仿宋" w:eastAsia="仿宋" w:hAnsi="仿宋"/>
          <w:sz w:val="24"/>
          <w:u w:val="single" w:color="000000"/>
        </w:rPr>
        <w:t xml:space="preserve">                          </w:t>
      </w:r>
      <w:r>
        <w:rPr>
          <w:rStyle w:val="NormalCharacter"/>
          <w:rFonts w:ascii="宋体" w:hAnsi="宋体"/>
          <w:sz w:val="24"/>
          <w:u w:val="single" w:color="000000"/>
        </w:rPr>
        <w:t xml:space="preserve">  </w:t>
      </w:r>
    </w:p>
    <w:p w:rsidR="00682130" w:rsidRDefault="00682130">
      <w:pPr>
        <w:snapToGrid w:val="0"/>
        <w:spacing w:line="480" w:lineRule="exact"/>
        <w:ind w:firstLine="435"/>
        <w:rPr>
          <w:rStyle w:val="NormalCharacter"/>
          <w:rFonts w:ascii="宋体"/>
          <w:sz w:val="24"/>
        </w:rPr>
      </w:pPr>
    </w:p>
    <w:p w:rsidR="00682130" w:rsidRDefault="00682130">
      <w:pPr>
        <w:snapToGrid w:val="0"/>
        <w:spacing w:line="480" w:lineRule="exact"/>
        <w:rPr>
          <w:rStyle w:val="NormalCharacter"/>
          <w:rFonts w:ascii="宋体"/>
          <w:sz w:val="24"/>
        </w:rPr>
      </w:pPr>
    </w:p>
    <w:p w:rsidR="00682130" w:rsidRDefault="00D909C8">
      <w:pPr>
        <w:snapToGrid w:val="0"/>
        <w:spacing w:line="480" w:lineRule="exact"/>
        <w:rPr>
          <w:rStyle w:val="NormalCharacter"/>
          <w:rFonts w:ascii="仿宋" w:eastAsia="仿宋" w:hAnsi="仿宋"/>
          <w:sz w:val="24"/>
        </w:rPr>
      </w:pPr>
      <w:r>
        <w:rPr>
          <w:rStyle w:val="NormalCharacter"/>
          <w:rFonts w:ascii="仿宋" w:eastAsia="仿宋" w:hAnsi="仿宋" w:hint="eastAsia"/>
          <w:sz w:val="24"/>
        </w:rPr>
        <w:t>注：除可填报项目外，对本投标函的任何修改将被视为非实质性响应报价，从而导致该报价被拒绝。</w:t>
      </w:r>
    </w:p>
    <w:p w:rsidR="00682130" w:rsidRDefault="00682130">
      <w:pPr>
        <w:snapToGrid w:val="0"/>
        <w:spacing w:line="360" w:lineRule="auto"/>
        <w:rPr>
          <w:rStyle w:val="NormalCharacter"/>
          <w:rFonts w:ascii="宋体"/>
          <w:sz w:val="24"/>
          <w:u w:val="single"/>
        </w:rPr>
      </w:pPr>
    </w:p>
    <w:p w:rsidR="00682130" w:rsidRDefault="00D909C8">
      <w:pPr>
        <w:snapToGrid w:val="0"/>
        <w:spacing w:line="420" w:lineRule="exact"/>
        <w:jc w:val="center"/>
        <w:rPr>
          <w:rStyle w:val="NormalCharacter"/>
          <w:rFonts w:eastAsia="标准公文_仿宋"/>
          <w:b/>
          <w:kern w:val="0"/>
          <w:sz w:val="24"/>
          <w:szCs w:val="28"/>
        </w:rPr>
      </w:pPr>
      <w:r>
        <w:rPr>
          <w:rStyle w:val="NormalCharacter"/>
          <w:rFonts w:eastAsia="标准公文_仿宋"/>
          <w:b/>
          <w:kern w:val="0"/>
          <w:sz w:val="24"/>
          <w:szCs w:val="28"/>
        </w:rPr>
        <w:t> </w:t>
      </w:r>
    </w:p>
    <w:p w:rsidR="00682130" w:rsidRDefault="00682130">
      <w:pPr>
        <w:pStyle w:val="a0"/>
        <w:snapToGrid w:val="0"/>
        <w:rPr>
          <w:rStyle w:val="NormalCharacter"/>
        </w:rPr>
      </w:pPr>
    </w:p>
    <w:p w:rsidR="00682130" w:rsidRDefault="00682130">
      <w:pPr>
        <w:snapToGrid w:val="0"/>
        <w:rPr>
          <w:rStyle w:val="NormalCharacter"/>
        </w:rPr>
      </w:pPr>
    </w:p>
    <w:p w:rsidR="00682130" w:rsidRDefault="00682130">
      <w:pPr>
        <w:pStyle w:val="a0"/>
        <w:snapToGrid w:val="0"/>
        <w:rPr>
          <w:rStyle w:val="NormalCharacter"/>
        </w:rPr>
      </w:pPr>
    </w:p>
    <w:p w:rsidR="00682130" w:rsidRDefault="00682130">
      <w:pPr>
        <w:snapToGrid w:val="0"/>
        <w:rPr>
          <w:rStyle w:val="NormalCharacter"/>
        </w:rPr>
      </w:pPr>
    </w:p>
    <w:p w:rsidR="00682130" w:rsidRDefault="00682130">
      <w:pPr>
        <w:snapToGrid w:val="0"/>
        <w:spacing w:line="420" w:lineRule="exact"/>
        <w:rPr>
          <w:rStyle w:val="NormalCharacter"/>
          <w:rFonts w:ascii="仿宋" w:eastAsia="仿宋" w:hAnsi="仿宋"/>
          <w:sz w:val="32"/>
          <w:szCs w:val="32"/>
        </w:rPr>
      </w:pPr>
    </w:p>
    <w:p w:rsidR="00682130" w:rsidRDefault="00682130">
      <w:pPr>
        <w:snapToGrid w:val="0"/>
        <w:spacing w:line="420" w:lineRule="exact"/>
        <w:rPr>
          <w:rStyle w:val="NormalCharacter"/>
          <w:rFonts w:ascii="仿宋" w:eastAsia="仿宋" w:hAnsi="仿宋"/>
          <w:sz w:val="32"/>
          <w:szCs w:val="32"/>
        </w:rPr>
      </w:pPr>
    </w:p>
    <w:p w:rsidR="00682130" w:rsidRDefault="00D909C8">
      <w:pPr>
        <w:snapToGrid w:val="0"/>
        <w:spacing w:line="420" w:lineRule="exact"/>
        <w:jc w:val="center"/>
        <w:rPr>
          <w:rStyle w:val="NormalCharacter"/>
          <w:rFonts w:ascii="仿宋" w:eastAsia="仿宋" w:hAnsi="仿宋"/>
          <w:sz w:val="24"/>
        </w:rPr>
      </w:pPr>
      <w:r>
        <w:rPr>
          <w:rStyle w:val="NormalCharacter"/>
          <w:rFonts w:ascii="仿宋" w:eastAsia="仿宋" w:hAnsi="仿宋"/>
          <w:sz w:val="32"/>
          <w:szCs w:val="32"/>
        </w:rPr>
        <w:lastRenderedPageBreak/>
        <w:t>2</w:t>
      </w:r>
      <w:r>
        <w:rPr>
          <w:rStyle w:val="NormalCharacter"/>
          <w:rFonts w:ascii="仿宋" w:eastAsia="仿宋" w:hAnsi="仿宋" w:hint="eastAsia"/>
          <w:sz w:val="32"/>
          <w:szCs w:val="32"/>
        </w:rPr>
        <w:t>、法定代表人身份证明</w:t>
      </w: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hint="eastAsia"/>
          <w:sz w:val="24"/>
        </w:rPr>
        <w:t>报价人名称：</w:t>
      </w:r>
      <w:r>
        <w:rPr>
          <w:rStyle w:val="NormalCharacter"/>
          <w:rFonts w:ascii="仿宋" w:eastAsia="仿宋" w:hAnsi="仿宋"/>
          <w:sz w:val="24"/>
          <w:u w:val="single" w:color="000000"/>
        </w:rPr>
        <w:t xml:space="preserve">                        </w:t>
      </w:r>
    </w:p>
    <w:p w:rsidR="00682130" w:rsidRDefault="00D909C8">
      <w:pPr>
        <w:snapToGrid w:val="0"/>
        <w:spacing w:line="420" w:lineRule="exact"/>
        <w:rPr>
          <w:rStyle w:val="NormalCharacter"/>
          <w:rFonts w:ascii="仿宋" w:eastAsia="仿宋" w:hAnsi="仿宋"/>
          <w:sz w:val="24"/>
          <w:u w:val="single"/>
        </w:rPr>
      </w:pPr>
      <w:r>
        <w:rPr>
          <w:rStyle w:val="NormalCharacter"/>
          <w:rFonts w:ascii="仿宋" w:eastAsia="仿宋" w:hAnsi="仿宋" w:hint="eastAsia"/>
          <w:spacing w:val="40"/>
          <w:kern w:val="0"/>
          <w:sz w:val="24"/>
        </w:rPr>
        <w:t>单位性</w:t>
      </w:r>
      <w:r>
        <w:rPr>
          <w:rStyle w:val="NormalCharacter"/>
          <w:rFonts w:ascii="仿宋" w:eastAsia="仿宋" w:hAnsi="仿宋" w:hint="eastAsia"/>
          <w:kern w:val="0"/>
          <w:sz w:val="24"/>
        </w:rPr>
        <w:t>质</w:t>
      </w:r>
      <w:r>
        <w:rPr>
          <w:rStyle w:val="NormalCharacter"/>
          <w:rFonts w:ascii="仿宋" w:eastAsia="仿宋" w:hAnsi="仿宋" w:hint="eastAsia"/>
          <w:sz w:val="24"/>
        </w:rPr>
        <w:t>：</w:t>
      </w:r>
      <w:r>
        <w:rPr>
          <w:rStyle w:val="NormalCharacter"/>
          <w:rFonts w:ascii="仿宋" w:eastAsia="仿宋" w:hAnsi="仿宋"/>
          <w:sz w:val="24"/>
          <w:u w:val="single" w:color="000000"/>
        </w:rPr>
        <w:t xml:space="preserve">                        </w:t>
      </w: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hint="eastAsia"/>
          <w:spacing w:val="360"/>
          <w:kern w:val="0"/>
          <w:sz w:val="24"/>
        </w:rPr>
        <w:t>地</w:t>
      </w:r>
      <w:r>
        <w:rPr>
          <w:rStyle w:val="NormalCharacter"/>
          <w:rFonts w:ascii="仿宋" w:eastAsia="仿宋" w:hAnsi="仿宋" w:hint="eastAsia"/>
          <w:kern w:val="0"/>
          <w:sz w:val="24"/>
        </w:rPr>
        <w:t>址</w:t>
      </w:r>
      <w:r>
        <w:rPr>
          <w:rStyle w:val="NormalCharacter"/>
          <w:rFonts w:ascii="仿宋" w:eastAsia="仿宋" w:hAnsi="仿宋" w:hint="eastAsia"/>
          <w:sz w:val="24"/>
        </w:rPr>
        <w:t>：</w:t>
      </w:r>
      <w:r>
        <w:rPr>
          <w:rStyle w:val="NormalCharacter"/>
          <w:rFonts w:ascii="仿宋" w:eastAsia="仿宋" w:hAnsi="仿宋"/>
          <w:sz w:val="24"/>
          <w:u w:val="single" w:color="000000"/>
        </w:rPr>
        <w:t xml:space="preserve">                        </w:t>
      </w: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hint="eastAsia"/>
          <w:sz w:val="24"/>
        </w:rPr>
        <w:t>成立时间：</w:t>
      </w:r>
      <w:r>
        <w:rPr>
          <w:rStyle w:val="NormalCharacter"/>
          <w:rFonts w:ascii="仿宋" w:eastAsia="仿宋" w:hAnsi="仿宋"/>
          <w:sz w:val="24"/>
          <w:u w:val="single" w:color="000000"/>
        </w:rPr>
        <w:t xml:space="preserve">        </w:t>
      </w:r>
      <w:r>
        <w:rPr>
          <w:rStyle w:val="NormalCharacter"/>
          <w:rFonts w:ascii="仿宋" w:eastAsia="仿宋" w:hAnsi="仿宋" w:hint="eastAsia"/>
          <w:sz w:val="24"/>
        </w:rPr>
        <w:t>年</w:t>
      </w:r>
      <w:r>
        <w:rPr>
          <w:rStyle w:val="NormalCharacter"/>
          <w:rFonts w:ascii="仿宋" w:eastAsia="仿宋" w:hAnsi="仿宋"/>
          <w:sz w:val="24"/>
          <w:u w:val="single" w:color="000000"/>
        </w:rPr>
        <w:t xml:space="preserve">      </w:t>
      </w:r>
      <w:r>
        <w:rPr>
          <w:rStyle w:val="NormalCharacter"/>
          <w:rFonts w:ascii="仿宋" w:eastAsia="仿宋" w:hAnsi="仿宋" w:hint="eastAsia"/>
          <w:sz w:val="24"/>
        </w:rPr>
        <w:t>月</w:t>
      </w:r>
      <w:r>
        <w:rPr>
          <w:rStyle w:val="NormalCharacter"/>
          <w:rFonts w:ascii="仿宋" w:eastAsia="仿宋" w:hAnsi="仿宋"/>
          <w:sz w:val="24"/>
          <w:u w:val="single" w:color="000000"/>
        </w:rPr>
        <w:t xml:space="preserve">      </w:t>
      </w:r>
      <w:r>
        <w:rPr>
          <w:rStyle w:val="NormalCharacter"/>
          <w:rFonts w:ascii="仿宋" w:eastAsia="仿宋" w:hAnsi="仿宋" w:hint="eastAsia"/>
          <w:sz w:val="24"/>
        </w:rPr>
        <w:t>日</w:t>
      </w: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hint="eastAsia"/>
          <w:sz w:val="24"/>
        </w:rPr>
        <w:t>经营期限：</w:t>
      </w:r>
      <w:r>
        <w:rPr>
          <w:rStyle w:val="NormalCharacter"/>
          <w:rFonts w:ascii="仿宋" w:eastAsia="仿宋" w:hAnsi="仿宋"/>
          <w:sz w:val="24"/>
          <w:u w:val="single" w:color="000000"/>
        </w:rPr>
        <w:t xml:space="preserve">          </w:t>
      </w: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hint="eastAsia"/>
          <w:sz w:val="24"/>
        </w:rPr>
        <w:t>姓名：</w:t>
      </w:r>
      <w:r>
        <w:rPr>
          <w:rStyle w:val="NormalCharacter"/>
          <w:rFonts w:ascii="仿宋" w:eastAsia="仿宋" w:hAnsi="仿宋"/>
          <w:sz w:val="24"/>
          <w:u w:val="single" w:color="000000"/>
        </w:rPr>
        <w:t xml:space="preserve">                  </w:t>
      </w:r>
      <w:r>
        <w:rPr>
          <w:rStyle w:val="NormalCharacter"/>
          <w:rFonts w:ascii="仿宋" w:eastAsia="仿宋" w:hAnsi="仿宋"/>
          <w:sz w:val="24"/>
        </w:rPr>
        <w:t xml:space="preserve">  </w:t>
      </w:r>
      <w:r>
        <w:rPr>
          <w:rStyle w:val="NormalCharacter"/>
          <w:rFonts w:ascii="仿宋" w:eastAsia="仿宋" w:hAnsi="仿宋" w:hint="eastAsia"/>
          <w:sz w:val="24"/>
        </w:rPr>
        <w:t>性别：</w:t>
      </w:r>
      <w:r>
        <w:rPr>
          <w:rStyle w:val="NormalCharacter"/>
          <w:rFonts w:ascii="仿宋" w:eastAsia="仿宋" w:hAnsi="仿宋"/>
          <w:sz w:val="24"/>
          <w:u w:val="single" w:color="000000"/>
        </w:rPr>
        <w:t xml:space="preserve">      </w:t>
      </w:r>
      <w:r>
        <w:rPr>
          <w:rStyle w:val="NormalCharacter"/>
          <w:rFonts w:ascii="仿宋" w:eastAsia="仿宋" w:hAnsi="仿宋"/>
          <w:sz w:val="24"/>
        </w:rPr>
        <w:t xml:space="preserve">  </w:t>
      </w:r>
      <w:r>
        <w:rPr>
          <w:rStyle w:val="NormalCharacter"/>
          <w:rFonts w:ascii="仿宋" w:eastAsia="仿宋" w:hAnsi="仿宋" w:hint="eastAsia"/>
          <w:sz w:val="24"/>
        </w:rPr>
        <w:t>年龄：</w:t>
      </w:r>
      <w:r>
        <w:rPr>
          <w:rStyle w:val="NormalCharacter"/>
          <w:rFonts w:ascii="仿宋" w:eastAsia="仿宋" w:hAnsi="仿宋"/>
          <w:sz w:val="24"/>
          <w:u w:val="single" w:color="000000"/>
        </w:rPr>
        <w:t xml:space="preserve">      </w:t>
      </w:r>
      <w:r>
        <w:rPr>
          <w:rStyle w:val="NormalCharacter"/>
          <w:rFonts w:ascii="仿宋" w:eastAsia="仿宋" w:hAnsi="仿宋"/>
          <w:sz w:val="24"/>
        </w:rPr>
        <w:t xml:space="preserve">  </w:t>
      </w:r>
      <w:r>
        <w:rPr>
          <w:rStyle w:val="NormalCharacter"/>
          <w:rFonts w:ascii="仿宋" w:eastAsia="仿宋" w:hAnsi="仿宋" w:hint="eastAsia"/>
          <w:sz w:val="24"/>
        </w:rPr>
        <w:t>职务：</w:t>
      </w:r>
      <w:r>
        <w:rPr>
          <w:rStyle w:val="NormalCharacter"/>
          <w:rFonts w:ascii="仿宋" w:eastAsia="仿宋" w:hAnsi="仿宋"/>
          <w:sz w:val="24"/>
          <w:u w:val="single" w:color="000000"/>
        </w:rPr>
        <w:t xml:space="preserve">        </w:t>
      </w: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hint="eastAsia"/>
          <w:sz w:val="24"/>
        </w:rPr>
        <w:t>系</w:t>
      </w:r>
      <w:r>
        <w:rPr>
          <w:rStyle w:val="NormalCharacter"/>
          <w:rFonts w:ascii="仿宋" w:eastAsia="仿宋" w:hAnsi="仿宋"/>
          <w:sz w:val="24"/>
          <w:u w:val="single" w:color="000000"/>
        </w:rPr>
        <w:t xml:space="preserve">                   </w:t>
      </w:r>
      <w:r>
        <w:rPr>
          <w:rStyle w:val="NormalCharacter"/>
          <w:rFonts w:ascii="仿宋" w:eastAsia="仿宋" w:hAnsi="仿宋" w:hint="eastAsia"/>
          <w:sz w:val="24"/>
        </w:rPr>
        <w:t>（报价人名称）的法定代表人。</w:t>
      </w:r>
    </w:p>
    <w:p w:rsidR="00682130" w:rsidRDefault="00682130">
      <w:pPr>
        <w:snapToGrid w:val="0"/>
        <w:spacing w:line="420" w:lineRule="exact"/>
        <w:ind w:firstLineChars="200" w:firstLine="480"/>
        <w:rPr>
          <w:rStyle w:val="NormalCharacter"/>
          <w:rFonts w:ascii="仿宋" w:eastAsia="仿宋" w:hAnsi="仿宋"/>
          <w:sz w:val="24"/>
        </w:rPr>
      </w:pPr>
    </w:p>
    <w:p w:rsidR="00682130" w:rsidRDefault="00D909C8">
      <w:pPr>
        <w:snapToGrid w:val="0"/>
        <w:spacing w:line="420" w:lineRule="exact"/>
        <w:ind w:firstLineChars="200" w:firstLine="480"/>
        <w:rPr>
          <w:rStyle w:val="NormalCharacter"/>
          <w:rFonts w:ascii="仿宋" w:eastAsia="仿宋" w:hAnsi="仿宋"/>
          <w:sz w:val="24"/>
        </w:rPr>
      </w:pPr>
      <w:r>
        <w:rPr>
          <w:rStyle w:val="NormalCharacter"/>
          <w:rFonts w:ascii="仿宋" w:eastAsia="仿宋" w:hAnsi="仿宋" w:hint="eastAsia"/>
          <w:sz w:val="24"/>
        </w:rPr>
        <w:t>特此证明。</w:t>
      </w:r>
    </w:p>
    <w:p w:rsidR="00682130" w:rsidRDefault="00D909C8">
      <w:pPr>
        <w:snapToGrid w:val="0"/>
        <w:spacing w:line="480" w:lineRule="exact"/>
        <w:ind w:left="420"/>
        <w:jc w:val="center"/>
        <w:rPr>
          <w:rStyle w:val="NormalCharacter"/>
          <w:rFonts w:ascii="仿宋" w:eastAsia="仿宋" w:hAnsi="仿宋"/>
          <w:sz w:val="24"/>
        </w:rPr>
      </w:pPr>
      <w:r>
        <w:rPr>
          <w:rStyle w:val="NormalCharacter"/>
          <w:rFonts w:ascii="仿宋" w:eastAsia="仿宋" w:hAnsi="仿宋" w:hint="eastAsia"/>
          <w:sz w:val="24"/>
        </w:rPr>
        <w:t>法定代表人身份证复印件</w:t>
      </w:r>
    </w:p>
    <w:tbl>
      <w:tblPr>
        <w:tblW w:w="841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095"/>
        <w:gridCol w:w="4316"/>
      </w:tblGrid>
      <w:tr w:rsidR="00682130">
        <w:trPr>
          <w:trHeight w:val="2926"/>
          <w:jc w:val="center"/>
        </w:trPr>
        <w:tc>
          <w:tcPr>
            <w:tcW w:w="4095" w:type="dxa"/>
            <w:tcBorders>
              <w:top w:val="single" w:sz="12" w:space="0" w:color="000000"/>
              <w:bottom w:val="single" w:sz="12" w:space="0" w:color="000000"/>
            </w:tcBorders>
            <w:vAlign w:val="center"/>
          </w:tcPr>
          <w:p w:rsidR="00682130" w:rsidRDefault="00D909C8">
            <w:pPr>
              <w:snapToGrid w:val="0"/>
              <w:spacing w:line="500" w:lineRule="exact"/>
              <w:jc w:val="center"/>
              <w:rPr>
                <w:rStyle w:val="NormalCharacter"/>
                <w:rFonts w:ascii="仿宋" w:eastAsia="仿宋" w:hAnsi="仿宋"/>
                <w:sz w:val="24"/>
              </w:rPr>
            </w:pPr>
            <w:r>
              <w:rPr>
                <w:rStyle w:val="NormalCharacter"/>
                <w:rFonts w:ascii="仿宋" w:eastAsia="仿宋" w:hAnsi="仿宋" w:hint="eastAsia"/>
                <w:sz w:val="24"/>
              </w:rPr>
              <w:t>（正面）</w:t>
            </w:r>
          </w:p>
        </w:tc>
        <w:tc>
          <w:tcPr>
            <w:tcW w:w="4316" w:type="dxa"/>
            <w:tcBorders>
              <w:top w:val="single" w:sz="12" w:space="0" w:color="000000"/>
              <w:bottom w:val="single" w:sz="12" w:space="0" w:color="000000"/>
            </w:tcBorders>
            <w:vAlign w:val="center"/>
          </w:tcPr>
          <w:p w:rsidR="00682130" w:rsidRDefault="00D909C8">
            <w:pPr>
              <w:snapToGrid w:val="0"/>
              <w:spacing w:line="500" w:lineRule="exact"/>
              <w:jc w:val="center"/>
              <w:rPr>
                <w:rStyle w:val="NormalCharacter"/>
                <w:rFonts w:ascii="仿宋" w:eastAsia="仿宋" w:hAnsi="仿宋"/>
                <w:sz w:val="24"/>
              </w:rPr>
            </w:pPr>
            <w:r>
              <w:rPr>
                <w:rStyle w:val="NormalCharacter"/>
                <w:rFonts w:ascii="仿宋" w:eastAsia="仿宋" w:hAnsi="仿宋" w:hint="eastAsia"/>
                <w:sz w:val="24"/>
              </w:rPr>
              <w:t>（背面）</w:t>
            </w:r>
          </w:p>
        </w:tc>
      </w:tr>
    </w:tbl>
    <w:p w:rsidR="00682130" w:rsidRDefault="00682130">
      <w:pPr>
        <w:snapToGrid w:val="0"/>
        <w:spacing w:line="420" w:lineRule="exact"/>
        <w:rPr>
          <w:rStyle w:val="NormalCharacter"/>
          <w:rFonts w:ascii="仿宋" w:eastAsia="仿宋" w:hAnsi="仿宋"/>
          <w:sz w:val="24"/>
        </w:rPr>
      </w:pPr>
    </w:p>
    <w:p w:rsidR="00682130" w:rsidRDefault="00682130">
      <w:pPr>
        <w:snapToGrid w:val="0"/>
        <w:spacing w:line="420" w:lineRule="exact"/>
        <w:rPr>
          <w:rStyle w:val="NormalCharacter"/>
          <w:rFonts w:ascii="仿宋" w:eastAsia="仿宋" w:hAnsi="仿宋"/>
          <w:sz w:val="24"/>
        </w:rPr>
      </w:pPr>
    </w:p>
    <w:p w:rsidR="00682130" w:rsidRDefault="00D909C8">
      <w:pPr>
        <w:snapToGrid w:val="0"/>
        <w:spacing w:line="420" w:lineRule="exact"/>
        <w:rPr>
          <w:rStyle w:val="NormalCharacter"/>
          <w:rFonts w:ascii="仿宋" w:eastAsia="仿宋" w:hAnsi="仿宋"/>
          <w:sz w:val="24"/>
          <w:u w:val="single"/>
        </w:rPr>
      </w:pPr>
      <w:r>
        <w:rPr>
          <w:rStyle w:val="NormalCharacter"/>
          <w:rFonts w:ascii="仿宋" w:eastAsia="仿宋" w:hAnsi="仿宋"/>
          <w:sz w:val="24"/>
        </w:rPr>
        <w:t xml:space="preserve">                                       </w:t>
      </w:r>
      <w:r>
        <w:rPr>
          <w:rStyle w:val="NormalCharacter"/>
          <w:rFonts w:ascii="仿宋" w:eastAsia="仿宋" w:hAnsi="仿宋" w:hint="eastAsia"/>
          <w:sz w:val="24"/>
        </w:rPr>
        <w:t>报价人：</w:t>
      </w:r>
      <w:r>
        <w:rPr>
          <w:rStyle w:val="NormalCharacter"/>
          <w:rFonts w:ascii="仿宋" w:eastAsia="仿宋" w:hAnsi="仿宋"/>
          <w:sz w:val="24"/>
          <w:u w:val="single" w:color="000000"/>
        </w:rPr>
        <w:t xml:space="preserve">   </w:t>
      </w:r>
      <w:r>
        <w:rPr>
          <w:rStyle w:val="NormalCharacter"/>
          <w:rFonts w:ascii="仿宋" w:eastAsia="仿宋" w:hAnsi="仿宋" w:hint="eastAsia"/>
          <w:sz w:val="24"/>
          <w:u w:val="single" w:color="000000"/>
        </w:rPr>
        <w:t>（公章）</w:t>
      </w:r>
      <w:r>
        <w:rPr>
          <w:rStyle w:val="NormalCharacter"/>
          <w:rFonts w:ascii="仿宋" w:eastAsia="仿宋" w:hAnsi="仿宋"/>
          <w:sz w:val="24"/>
          <w:u w:val="single" w:color="000000"/>
        </w:rPr>
        <w:t xml:space="preserve">    </w:t>
      </w:r>
    </w:p>
    <w:p w:rsidR="00682130" w:rsidRDefault="00682130">
      <w:pPr>
        <w:snapToGrid w:val="0"/>
        <w:spacing w:line="420" w:lineRule="exact"/>
        <w:rPr>
          <w:rStyle w:val="NormalCharacter"/>
          <w:rFonts w:ascii="仿宋" w:eastAsia="仿宋" w:hAnsi="仿宋"/>
          <w:sz w:val="24"/>
        </w:rPr>
      </w:pP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sz w:val="24"/>
        </w:rPr>
        <w:t xml:space="preserve">                                              </w:t>
      </w:r>
      <w:r>
        <w:rPr>
          <w:rStyle w:val="NormalCharacter"/>
          <w:rFonts w:ascii="仿宋" w:eastAsia="仿宋" w:hAnsi="仿宋"/>
          <w:sz w:val="24"/>
          <w:u w:val="single" w:color="000000"/>
        </w:rPr>
        <w:t xml:space="preserve">      </w:t>
      </w:r>
      <w:r>
        <w:rPr>
          <w:rStyle w:val="NormalCharacter"/>
          <w:rFonts w:ascii="仿宋" w:eastAsia="仿宋" w:hAnsi="仿宋" w:hint="eastAsia"/>
          <w:sz w:val="24"/>
        </w:rPr>
        <w:t>年</w:t>
      </w:r>
      <w:r>
        <w:rPr>
          <w:rStyle w:val="NormalCharacter"/>
          <w:rFonts w:ascii="仿宋" w:eastAsia="仿宋" w:hAnsi="仿宋"/>
          <w:sz w:val="24"/>
          <w:u w:val="single" w:color="000000"/>
        </w:rPr>
        <w:t xml:space="preserve">    </w:t>
      </w:r>
      <w:r>
        <w:rPr>
          <w:rStyle w:val="NormalCharacter"/>
          <w:rFonts w:ascii="仿宋" w:eastAsia="仿宋" w:hAnsi="仿宋" w:hint="eastAsia"/>
          <w:sz w:val="24"/>
        </w:rPr>
        <w:t>月</w:t>
      </w:r>
      <w:r>
        <w:rPr>
          <w:rStyle w:val="NormalCharacter"/>
          <w:rFonts w:ascii="仿宋" w:eastAsia="仿宋" w:hAnsi="仿宋"/>
          <w:sz w:val="24"/>
          <w:u w:val="single" w:color="000000"/>
        </w:rPr>
        <w:t xml:space="preserve">    </w:t>
      </w:r>
      <w:r>
        <w:rPr>
          <w:rStyle w:val="NormalCharacter"/>
          <w:rFonts w:ascii="仿宋" w:eastAsia="仿宋" w:hAnsi="仿宋" w:hint="eastAsia"/>
          <w:sz w:val="24"/>
        </w:rPr>
        <w:t>日</w:t>
      </w:r>
    </w:p>
    <w:p w:rsidR="00682130" w:rsidRDefault="00682130">
      <w:pPr>
        <w:snapToGrid w:val="0"/>
        <w:spacing w:line="360" w:lineRule="auto"/>
        <w:ind w:firstLineChars="200" w:firstLine="480"/>
        <w:jc w:val="left"/>
        <w:rPr>
          <w:rStyle w:val="NormalCharacter"/>
          <w:rFonts w:eastAsia="标准公文_仿宋"/>
          <w:kern w:val="0"/>
          <w:sz w:val="24"/>
          <w:szCs w:val="28"/>
        </w:rPr>
      </w:pPr>
    </w:p>
    <w:p w:rsidR="00682130" w:rsidRDefault="00682130">
      <w:pPr>
        <w:snapToGrid w:val="0"/>
        <w:spacing w:line="420" w:lineRule="exact"/>
        <w:rPr>
          <w:rStyle w:val="NormalCharacter"/>
          <w:rFonts w:eastAsia="标准公文_仿宋"/>
          <w:kern w:val="0"/>
          <w:sz w:val="28"/>
          <w:szCs w:val="28"/>
        </w:rPr>
      </w:pPr>
    </w:p>
    <w:p w:rsidR="00682130" w:rsidRDefault="00682130">
      <w:pPr>
        <w:pStyle w:val="a0"/>
        <w:rPr>
          <w:rStyle w:val="NormalCharacter"/>
          <w:rFonts w:eastAsia="标准公文_仿宋"/>
          <w:kern w:val="0"/>
          <w:sz w:val="28"/>
          <w:szCs w:val="28"/>
        </w:rPr>
      </w:pPr>
    </w:p>
    <w:p w:rsidR="00682130" w:rsidRDefault="00682130">
      <w:pPr>
        <w:rPr>
          <w:rStyle w:val="NormalCharacter"/>
          <w:rFonts w:eastAsia="标准公文_仿宋"/>
          <w:kern w:val="0"/>
          <w:sz w:val="28"/>
          <w:szCs w:val="28"/>
        </w:rPr>
      </w:pPr>
    </w:p>
    <w:p w:rsidR="00682130" w:rsidRDefault="00682130">
      <w:pPr>
        <w:pStyle w:val="a0"/>
        <w:rPr>
          <w:rStyle w:val="NormalCharacter"/>
          <w:rFonts w:eastAsia="标准公文_仿宋"/>
          <w:kern w:val="0"/>
          <w:sz w:val="28"/>
          <w:szCs w:val="28"/>
        </w:rPr>
      </w:pPr>
    </w:p>
    <w:p w:rsidR="00682130" w:rsidRDefault="00682130">
      <w:pPr>
        <w:rPr>
          <w:rStyle w:val="NormalCharacter"/>
          <w:rFonts w:eastAsia="标准公文_仿宋"/>
          <w:kern w:val="0"/>
          <w:sz w:val="28"/>
          <w:szCs w:val="28"/>
        </w:rPr>
      </w:pPr>
    </w:p>
    <w:p w:rsidR="00682130" w:rsidRDefault="00682130">
      <w:pPr>
        <w:pStyle w:val="a0"/>
      </w:pPr>
    </w:p>
    <w:p w:rsidR="00682130" w:rsidRDefault="00682130"/>
    <w:p w:rsidR="00682130" w:rsidRDefault="00682130">
      <w:pPr>
        <w:pStyle w:val="a0"/>
      </w:pPr>
    </w:p>
    <w:p w:rsidR="00682130" w:rsidRDefault="00682130"/>
    <w:p w:rsidR="00682130" w:rsidRDefault="00D909C8">
      <w:pPr>
        <w:snapToGrid w:val="0"/>
        <w:spacing w:line="420" w:lineRule="exact"/>
        <w:jc w:val="center"/>
        <w:rPr>
          <w:rStyle w:val="NormalCharacter"/>
          <w:rFonts w:ascii="仿宋" w:eastAsia="仿宋" w:hAnsi="仿宋"/>
          <w:sz w:val="32"/>
          <w:szCs w:val="32"/>
        </w:rPr>
      </w:pPr>
      <w:r>
        <w:rPr>
          <w:rStyle w:val="NormalCharacter"/>
          <w:rFonts w:ascii="仿宋" w:eastAsia="仿宋" w:hAnsi="仿宋"/>
          <w:bCs/>
          <w:kern w:val="44"/>
          <w:sz w:val="32"/>
          <w:szCs w:val="32"/>
        </w:rPr>
        <w:t>3</w:t>
      </w:r>
      <w:r>
        <w:rPr>
          <w:rStyle w:val="NormalCharacter"/>
          <w:rFonts w:ascii="仿宋" w:eastAsia="仿宋" w:hAnsi="仿宋" w:hint="eastAsia"/>
          <w:bCs/>
          <w:kern w:val="44"/>
          <w:sz w:val="32"/>
          <w:szCs w:val="32"/>
        </w:rPr>
        <w:t>、授权委托书</w:t>
      </w:r>
    </w:p>
    <w:p w:rsidR="00682130" w:rsidRDefault="00682130">
      <w:pPr>
        <w:snapToGrid w:val="0"/>
        <w:spacing w:line="420" w:lineRule="exact"/>
        <w:rPr>
          <w:rStyle w:val="NormalCharacter"/>
          <w:rFonts w:ascii="仿宋" w:eastAsia="仿宋" w:hAnsi="仿宋"/>
          <w:sz w:val="24"/>
        </w:rPr>
      </w:pPr>
    </w:p>
    <w:p w:rsidR="00682130" w:rsidRDefault="00D909C8">
      <w:pPr>
        <w:snapToGrid w:val="0"/>
        <w:spacing w:line="420" w:lineRule="exact"/>
        <w:ind w:firstLineChars="200" w:firstLine="480"/>
        <w:rPr>
          <w:rStyle w:val="NormalCharacter"/>
          <w:rFonts w:ascii="仿宋" w:eastAsia="仿宋" w:hAnsi="仿宋"/>
          <w:sz w:val="24"/>
        </w:rPr>
      </w:pPr>
      <w:r>
        <w:rPr>
          <w:rStyle w:val="NormalCharacter"/>
          <w:rFonts w:ascii="仿宋" w:eastAsia="仿宋" w:hAnsi="仿宋" w:hint="eastAsia"/>
          <w:sz w:val="24"/>
        </w:rPr>
        <w:t>本人</w:t>
      </w:r>
      <w:r>
        <w:rPr>
          <w:rStyle w:val="NormalCharacter"/>
          <w:rFonts w:ascii="仿宋" w:eastAsia="仿宋" w:hAnsi="仿宋"/>
          <w:sz w:val="24"/>
          <w:u w:val="single" w:color="000000"/>
        </w:rPr>
        <w:t xml:space="preserve">           </w:t>
      </w:r>
      <w:r>
        <w:rPr>
          <w:rStyle w:val="NormalCharacter"/>
          <w:rFonts w:ascii="仿宋" w:eastAsia="仿宋" w:hAnsi="仿宋" w:hint="eastAsia"/>
          <w:sz w:val="24"/>
        </w:rPr>
        <w:t>（姓名）系</w:t>
      </w:r>
      <w:r>
        <w:rPr>
          <w:rStyle w:val="NormalCharacter"/>
          <w:rFonts w:ascii="仿宋" w:eastAsia="仿宋" w:hAnsi="仿宋"/>
          <w:sz w:val="24"/>
          <w:u w:val="single" w:color="000000"/>
        </w:rPr>
        <w:t xml:space="preserve">                          </w:t>
      </w:r>
      <w:r>
        <w:rPr>
          <w:rStyle w:val="NormalCharacter"/>
          <w:rFonts w:ascii="仿宋" w:eastAsia="仿宋" w:hAnsi="仿宋" w:hint="eastAsia"/>
          <w:sz w:val="24"/>
        </w:rPr>
        <w:t>（报价人名称）的法定代表人，现委托</w:t>
      </w:r>
      <w:r>
        <w:rPr>
          <w:rStyle w:val="NormalCharacter"/>
          <w:rFonts w:ascii="仿宋" w:eastAsia="仿宋" w:hAnsi="仿宋"/>
          <w:sz w:val="24"/>
          <w:u w:val="single" w:color="000000"/>
        </w:rPr>
        <w:t xml:space="preserve">         </w:t>
      </w:r>
      <w:r>
        <w:rPr>
          <w:rStyle w:val="NormalCharacter"/>
          <w:rFonts w:ascii="仿宋" w:eastAsia="仿宋" w:hAnsi="仿宋" w:hint="eastAsia"/>
          <w:sz w:val="24"/>
        </w:rPr>
        <w:t>（姓名）为我方代理人。代理人根据授权，以我方名义签署、澄清、递交、撤回、修改</w:t>
      </w:r>
      <w:r>
        <w:rPr>
          <w:rStyle w:val="NormalCharacter"/>
          <w:rFonts w:ascii="仿宋" w:eastAsia="仿宋" w:hAnsi="仿宋"/>
          <w:sz w:val="24"/>
          <w:u w:val="single" w:color="000000"/>
        </w:rPr>
        <w:t xml:space="preserve">           </w:t>
      </w:r>
      <w:r>
        <w:rPr>
          <w:rStyle w:val="NormalCharacter"/>
          <w:rFonts w:ascii="仿宋" w:eastAsia="仿宋" w:hAnsi="仿宋" w:hint="eastAsia"/>
          <w:sz w:val="24"/>
        </w:rPr>
        <w:t>项目报价文件、签订合同和处理有关事宜，其法律后果由我方承担。</w:t>
      </w:r>
    </w:p>
    <w:p w:rsidR="00682130" w:rsidRDefault="00D909C8">
      <w:pPr>
        <w:snapToGrid w:val="0"/>
        <w:spacing w:line="420" w:lineRule="exact"/>
        <w:ind w:firstLineChars="200" w:firstLine="480"/>
        <w:rPr>
          <w:rStyle w:val="NormalCharacter"/>
          <w:rFonts w:ascii="仿宋" w:eastAsia="仿宋" w:hAnsi="仿宋"/>
          <w:sz w:val="24"/>
        </w:rPr>
      </w:pPr>
      <w:r>
        <w:rPr>
          <w:rStyle w:val="NormalCharacter"/>
          <w:rFonts w:ascii="仿宋" w:eastAsia="仿宋" w:hAnsi="仿宋" w:hint="eastAsia"/>
          <w:sz w:val="24"/>
        </w:rPr>
        <w:t>委托期限：</w:t>
      </w:r>
      <w:r>
        <w:rPr>
          <w:rStyle w:val="NormalCharacter"/>
          <w:rFonts w:ascii="仿宋" w:eastAsia="仿宋" w:hAnsi="仿宋"/>
          <w:sz w:val="24"/>
          <w:u w:val="single" w:color="000000"/>
        </w:rPr>
        <w:t xml:space="preserve">     </w:t>
      </w:r>
      <w:r>
        <w:rPr>
          <w:rStyle w:val="NormalCharacter"/>
          <w:rFonts w:ascii="仿宋" w:eastAsia="仿宋" w:hAnsi="仿宋" w:hint="eastAsia"/>
          <w:sz w:val="24"/>
        </w:rPr>
        <w:t>天。</w:t>
      </w:r>
    </w:p>
    <w:p w:rsidR="00682130" w:rsidRDefault="00D909C8">
      <w:pPr>
        <w:snapToGrid w:val="0"/>
        <w:spacing w:line="420" w:lineRule="exact"/>
        <w:ind w:firstLineChars="200" w:firstLine="480"/>
        <w:rPr>
          <w:rStyle w:val="NormalCharacter"/>
          <w:rFonts w:ascii="仿宋" w:eastAsia="仿宋" w:hAnsi="仿宋"/>
          <w:sz w:val="24"/>
        </w:rPr>
      </w:pPr>
      <w:r>
        <w:rPr>
          <w:rStyle w:val="NormalCharacter"/>
          <w:rFonts w:ascii="仿宋" w:eastAsia="仿宋" w:hAnsi="仿宋" w:hint="eastAsia"/>
          <w:sz w:val="24"/>
        </w:rPr>
        <w:t>代理人无转委托权。</w:t>
      </w:r>
      <w:r>
        <w:rPr>
          <w:rStyle w:val="NormalCharacter"/>
          <w:rFonts w:ascii="仿宋" w:eastAsia="仿宋" w:hAnsi="仿宋"/>
          <w:sz w:val="24"/>
        </w:rPr>
        <w:t xml:space="preserve"> </w:t>
      </w:r>
    </w:p>
    <w:p w:rsidR="00682130" w:rsidRDefault="00D909C8">
      <w:pPr>
        <w:snapToGrid w:val="0"/>
        <w:spacing w:line="420" w:lineRule="exact"/>
        <w:ind w:firstLineChars="200" w:firstLine="480"/>
        <w:rPr>
          <w:rStyle w:val="NormalCharacter"/>
          <w:rFonts w:ascii="仿宋" w:eastAsia="仿宋" w:hAnsi="仿宋"/>
          <w:sz w:val="24"/>
        </w:rPr>
      </w:pPr>
      <w:r>
        <w:rPr>
          <w:rStyle w:val="NormalCharacter"/>
          <w:rFonts w:ascii="仿宋" w:eastAsia="仿宋" w:hAnsi="仿宋" w:hint="eastAsia"/>
          <w:sz w:val="24"/>
        </w:rPr>
        <w:t>附：法定代表人身份证明</w:t>
      </w:r>
    </w:p>
    <w:p w:rsidR="00682130" w:rsidRDefault="00D909C8">
      <w:pPr>
        <w:snapToGrid w:val="0"/>
        <w:spacing w:line="500" w:lineRule="exact"/>
        <w:ind w:leftChars="200" w:left="420" w:firstLineChars="250" w:firstLine="600"/>
        <w:rPr>
          <w:rStyle w:val="NormalCharacter"/>
          <w:rFonts w:ascii="仿宋" w:eastAsia="仿宋" w:hAnsi="仿宋"/>
          <w:sz w:val="24"/>
        </w:rPr>
      </w:pPr>
      <w:r>
        <w:rPr>
          <w:rStyle w:val="NormalCharacter"/>
          <w:rFonts w:ascii="仿宋" w:eastAsia="仿宋" w:hAnsi="仿宋" w:hint="eastAsia"/>
          <w:sz w:val="24"/>
        </w:rPr>
        <w:t>法定代表人身份证复印件</w:t>
      </w:r>
      <w:r>
        <w:rPr>
          <w:rStyle w:val="NormalCharacter"/>
          <w:rFonts w:ascii="仿宋" w:eastAsia="仿宋" w:hAnsi="仿宋"/>
          <w:sz w:val="24"/>
        </w:rPr>
        <w:t xml:space="preserve">           </w:t>
      </w:r>
      <w:r>
        <w:rPr>
          <w:rStyle w:val="NormalCharacter"/>
          <w:rFonts w:ascii="仿宋" w:eastAsia="仿宋" w:hAnsi="仿宋" w:hint="eastAsia"/>
          <w:sz w:val="24"/>
        </w:rPr>
        <w:t>委托代理人的身份证复印件</w:t>
      </w:r>
    </w:p>
    <w:tbl>
      <w:tblPr>
        <w:tblW w:w="844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110"/>
        <w:gridCol w:w="4332"/>
      </w:tblGrid>
      <w:tr w:rsidR="00682130">
        <w:trPr>
          <w:trHeight w:val="2066"/>
          <w:jc w:val="center"/>
        </w:trPr>
        <w:tc>
          <w:tcPr>
            <w:tcW w:w="4110" w:type="dxa"/>
            <w:tcBorders>
              <w:top w:val="single" w:sz="12" w:space="0" w:color="000000"/>
            </w:tcBorders>
            <w:vAlign w:val="center"/>
          </w:tcPr>
          <w:p w:rsidR="00682130" w:rsidRDefault="00D909C8">
            <w:pPr>
              <w:snapToGrid w:val="0"/>
              <w:spacing w:line="500" w:lineRule="exact"/>
              <w:jc w:val="center"/>
              <w:rPr>
                <w:rStyle w:val="NormalCharacter"/>
                <w:rFonts w:ascii="仿宋" w:eastAsia="仿宋" w:hAnsi="仿宋"/>
                <w:sz w:val="24"/>
              </w:rPr>
            </w:pPr>
            <w:r>
              <w:rPr>
                <w:rStyle w:val="NormalCharacter"/>
                <w:rFonts w:ascii="仿宋" w:eastAsia="仿宋" w:hAnsi="仿宋" w:hint="eastAsia"/>
                <w:sz w:val="24"/>
              </w:rPr>
              <w:t>（正面）</w:t>
            </w:r>
          </w:p>
        </w:tc>
        <w:tc>
          <w:tcPr>
            <w:tcW w:w="4332" w:type="dxa"/>
            <w:tcBorders>
              <w:top w:val="single" w:sz="12" w:space="0" w:color="000000"/>
            </w:tcBorders>
            <w:vAlign w:val="center"/>
          </w:tcPr>
          <w:p w:rsidR="00682130" w:rsidRDefault="00D909C8">
            <w:pPr>
              <w:snapToGrid w:val="0"/>
              <w:spacing w:line="500" w:lineRule="exact"/>
              <w:jc w:val="center"/>
              <w:rPr>
                <w:rStyle w:val="NormalCharacter"/>
                <w:rFonts w:ascii="仿宋" w:eastAsia="仿宋" w:hAnsi="仿宋"/>
                <w:sz w:val="24"/>
              </w:rPr>
            </w:pPr>
            <w:r>
              <w:rPr>
                <w:rStyle w:val="NormalCharacter"/>
                <w:rFonts w:ascii="仿宋" w:eastAsia="仿宋" w:hAnsi="仿宋" w:hint="eastAsia"/>
                <w:sz w:val="24"/>
              </w:rPr>
              <w:t>（正面）</w:t>
            </w:r>
          </w:p>
        </w:tc>
      </w:tr>
      <w:tr w:rsidR="00682130">
        <w:trPr>
          <w:trHeight w:val="2066"/>
          <w:jc w:val="center"/>
        </w:trPr>
        <w:tc>
          <w:tcPr>
            <w:tcW w:w="4110" w:type="dxa"/>
            <w:tcBorders>
              <w:bottom w:val="single" w:sz="12" w:space="0" w:color="000000"/>
            </w:tcBorders>
            <w:vAlign w:val="center"/>
          </w:tcPr>
          <w:p w:rsidR="00682130" w:rsidRDefault="00D909C8">
            <w:pPr>
              <w:snapToGrid w:val="0"/>
              <w:spacing w:line="500" w:lineRule="exact"/>
              <w:jc w:val="center"/>
              <w:rPr>
                <w:rStyle w:val="NormalCharacter"/>
                <w:rFonts w:ascii="仿宋" w:eastAsia="仿宋" w:hAnsi="仿宋"/>
                <w:sz w:val="24"/>
              </w:rPr>
            </w:pPr>
            <w:r>
              <w:rPr>
                <w:rStyle w:val="NormalCharacter"/>
                <w:rFonts w:ascii="仿宋" w:eastAsia="仿宋" w:hAnsi="仿宋" w:hint="eastAsia"/>
                <w:sz w:val="24"/>
              </w:rPr>
              <w:t>（背面）</w:t>
            </w:r>
          </w:p>
        </w:tc>
        <w:tc>
          <w:tcPr>
            <w:tcW w:w="4332" w:type="dxa"/>
            <w:tcBorders>
              <w:bottom w:val="single" w:sz="12" w:space="0" w:color="000000"/>
            </w:tcBorders>
            <w:vAlign w:val="center"/>
          </w:tcPr>
          <w:p w:rsidR="00682130" w:rsidRDefault="00D909C8">
            <w:pPr>
              <w:snapToGrid w:val="0"/>
              <w:spacing w:line="500" w:lineRule="exact"/>
              <w:jc w:val="center"/>
              <w:rPr>
                <w:rStyle w:val="NormalCharacter"/>
                <w:rFonts w:ascii="仿宋" w:eastAsia="仿宋" w:hAnsi="仿宋"/>
                <w:sz w:val="24"/>
              </w:rPr>
            </w:pPr>
            <w:r>
              <w:rPr>
                <w:rStyle w:val="NormalCharacter"/>
                <w:rFonts w:ascii="仿宋" w:eastAsia="仿宋" w:hAnsi="仿宋" w:hint="eastAsia"/>
                <w:sz w:val="24"/>
              </w:rPr>
              <w:t>（背面）</w:t>
            </w:r>
          </w:p>
        </w:tc>
      </w:tr>
    </w:tbl>
    <w:p w:rsidR="00682130" w:rsidRDefault="00682130">
      <w:pPr>
        <w:snapToGrid w:val="0"/>
        <w:spacing w:line="420" w:lineRule="exact"/>
        <w:rPr>
          <w:rStyle w:val="NormalCharacter"/>
          <w:rFonts w:ascii="仿宋" w:eastAsia="仿宋" w:hAnsi="仿宋"/>
          <w:sz w:val="24"/>
        </w:rPr>
      </w:pP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sz w:val="24"/>
        </w:rPr>
        <w:t xml:space="preserve">                         </w:t>
      </w:r>
      <w:r>
        <w:rPr>
          <w:rStyle w:val="NormalCharacter"/>
          <w:rFonts w:ascii="仿宋" w:eastAsia="仿宋" w:hAnsi="仿宋" w:hint="eastAsia"/>
          <w:kern w:val="0"/>
          <w:sz w:val="24"/>
        </w:rPr>
        <w:t>报</w:t>
      </w:r>
      <w:r>
        <w:rPr>
          <w:rStyle w:val="NormalCharacter"/>
          <w:rFonts w:ascii="仿宋" w:eastAsia="仿宋" w:hAnsi="仿宋"/>
          <w:kern w:val="0"/>
          <w:sz w:val="24"/>
        </w:rPr>
        <w:t xml:space="preserve">  </w:t>
      </w:r>
      <w:r>
        <w:rPr>
          <w:rStyle w:val="NormalCharacter"/>
          <w:rFonts w:ascii="仿宋" w:eastAsia="仿宋" w:hAnsi="仿宋" w:hint="eastAsia"/>
          <w:kern w:val="0"/>
          <w:sz w:val="24"/>
        </w:rPr>
        <w:t>价</w:t>
      </w:r>
      <w:r>
        <w:rPr>
          <w:rStyle w:val="NormalCharacter"/>
          <w:rFonts w:ascii="仿宋" w:eastAsia="仿宋" w:hAnsi="仿宋"/>
          <w:kern w:val="0"/>
          <w:sz w:val="24"/>
        </w:rPr>
        <w:t xml:space="preserve">  </w:t>
      </w:r>
      <w:r>
        <w:rPr>
          <w:rStyle w:val="NormalCharacter"/>
          <w:rFonts w:ascii="仿宋" w:eastAsia="仿宋" w:hAnsi="仿宋" w:hint="eastAsia"/>
          <w:kern w:val="0"/>
          <w:sz w:val="24"/>
        </w:rPr>
        <w:t>人</w:t>
      </w:r>
      <w:r>
        <w:rPr>
          <w:rStyle w:val="NormalCharacter"/>
          <w:rFonts w:ascii="仿宋" w:eastAsia="仿宋" w:hAnsi="仿宋" w:hint="eastAsia"/>
          <w:sz w:val="24"/>
        </w:rPr>
        <w:t>：</w:t>
      </w:r>
      <w:r>
        <w:rPr>
          <w:rStyle w:val="NormalCharacter"/>
          <w:rFonts w:ascii="仿宋" w:eastAsia="仿宋" w:hAnsi="仿宋"/>
          <w:sz w:val="24"/>
          <w:u w:val="single" w:color="000000"/>
        </w:rPr>
        <w:t xml:space="preserve">                   </w:t>
      </w:r>
      <w:r>
        <w:rPr>
          <w:rStyle w:val="NormalCharacter"/>
          <w:rFonts w:ascii="仿宋" w:eastAsia="仿宋" w:hAnsi="仿宋" w:hint="eastAsia"/>
          <w:sz w:val="24"/>
          <w:u w:val="single" w:color="000000"/>
        </w:rPr>
        <w:t>（公章）</w:t>
      </w: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sz w:val="24"/>
        </w:rPr>
        <w:t xml:space="preserve">                         </w:t>
      </w:r>
      <w:r>
        <w:rPr>
          <w:rStyle w:val="NormalCharacter"/>
          <w:rFonts w:ascii="仿宋" w:eastAsia="仿宋" w:hAnsi="仿宋" w:hint="eastAsia"/>
          <w:sz w:val="24"/>
        </w:rPr>
        <w:t>法定代表人：</w:t>
      </w:r>
      <w:r>
        <w:rPr>
          <w:rStyle w:val="NormalCharacter"/>
          <w:rFonts w:ascii="仿宋" w:eastAsia="仿宋" w:hAnsi="仿宋"/>
          <w:sz w:val="24"/>
          <w:u w:val="single" w:color="000000"/>
        </w:rPr>
        <w:t xml:space="preserve">                </w:t>
      </w:r>
      <w:r>
        <w:rPr>
          <w:rStyle w:val="NormalCharacter"/>
          <w:rFonts w:ascii="仿宋" w:eastAsia="仿宋" w:hAnsi="仿宋" w:hint="eastAsia"/>
          <w:sz w:val="24"/>
          <w:u w:val="single" w:color="000000"/>
        </w:rPr>
        <w:t>（签字或盖章）</w:t>
      </w: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sz w:val="24"/>
        </w:rPr>
        <w:t xml:space="preserve">                         </w:t>
      </w:r>
      <w:r>
        <w:rPr>
          <w:rStyle w:val="NormalCharacter"/>
          <w:rFonts w:ascii="仿宋" w:eastAsia="仿宋" w:hAnsi="仿宋" w:hint="eastAsia"/>
          <w:sz w:val="24"/>
        </w:rPr>
        <w:t>身份证号码：</w:t>
      </w:r>
      <w:r>
        <w:rPr>
          <w:rStyle w:val="NormalCharacter"/>
          <w:rFonts w:ascii="仿宋" w:eastAsia="仿宋" w:hAnsi="仿宋"/>
          <w:sz w:val="24"/>
          <w:u w:val="single" w:color="000000"/>
        </w:rPr>
        <w:t xml:space="preserve">                                  </w:t>
      </w: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sz w:val="24"/>
        </w:rPr>
        <w:t xml:space="preserve">                         </w:t>
      </w:r>
      <w:r>
        <w:rPr>
          <w:rStyle w:val="NormalCharacter"/>
          <w:rFonts w:ascii="仿宋" w:eastAsia="仿宋" w:hAnsi="仿宋" w:hint="eastAsia"/>
          <w:sz w:val="24"/>
        </w:rPr>
        <w:t>委托代理人：</w:t>
      </w:r>
      <w:r>
        <w:rPr>
          <w:rStyle w:val="NormalCharacter"/>
          <w:rFonts w:ascii="仿宋" w:eastAsia="仿宋" w:hAnsi="仿宋"/>
          <w:sz w:val="24"/>
          <w:u w:val="single" w:color="000000"/>
        </w:rPr>
        <w:t xml:space="preserve">                                 </w:t>
      </w: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sz w:val="24"/>
        </w:rPr>
        <w:t xml:space="preserve">                         </w:t>
      </w:r>
      <w:r>
        <w:rPr>
          <w:rStyle w:val="NormalCharacter"/>
          <w:rFonts w:ascii="仿宋" w:eastAsia="仿宋" w:hAnsi="仿宋" w:hint="eastAsia"/>
          <w:sz w:val="24"/>
        </w:rPr>
        <w:t>身份证号码：</w:t>
      </w:r>
      <w:r>
        <w:rPr>
          <w:rStyle w:val="NormalCharacter"/>
          <w:rFonts w:ascii="仿宋" w:eastAsia="仿宋" w:hAnsi="仿宋"/>
          <w:sz w:val="24"/>
          <w:u w:val="single" w:color="000000"/>
        </w:rPr>
        <w:t xml:space="preserve">                                  </w:t>
      </w: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sz w:val="24"/>
        </w:rPr>
        <w:t xml:space="preserve">                                              </w:t>
      </w:r>
      <w:r>
        <w:rPr>
          <w:rStyle w:val="NormalCharacter"/>
          <w:rFonts w:ascii="仿宋" w:eastAsia="仿宋" w:hAnsi="仿宋"/>
          <w:sz w:val="24"/>
          <w:u w:val="single" w:color="000000"/>
        </w:rPr>
        <w:t xml:space="preserve">       </w:t>
      </w:r>
      <w:r>
        <w:rPr>
          <w:rStyle w:val="NormalCharacter"/>
          <w:rFonts w:ascii="仿宋" w:eastAsia="仿宋" w:hAnsi="仿宋" w:hint="eastAsia"/>
          <w:sz w:val="24"/>
        </w:rPr>
        <w:t>年</w:t>
      </w:r>
      <w:r>
        <w:rPr>
          <w:rStyle w:val="NormalCharacter"/>
          <w:rFonts w:ascii="仿宋" w:eastAsia="仿宋" w:hAnsi="仿宋"/>
          <w:sz w:val="24"/>
          <w:u w:val="single" w:color="000000"/>
        </w:rPr>
        <w:t xml:space="preserve">    </w:t>
      </w:r>
      <w:r>
        <w:rPr>
          <w:rStyle w:val="NormalCharacter"/>
          <w:rFonts w:ascii="仿宋" w:eastAsia="仿宋" w:hAnsi="仿宋" w:hint="eastAsia"/>
          <w:sz w:val="24"/>
        </w:rPr>
        <w:t>月</w:t>
      </w:r>
      <w:r>
        <w:rPr>
          <w:rStyle w:val="NormalCharacter"/>
          <w:rFonts w:ascii="仿宋" w:eastAsia="仿宋" w:hAnsi="仿宋"/>
          <w:sz w:val="24"/>
          <w:u w:val="single" w:color="000000"/>
        </w:rPr>
        <w:t xml:space="preserve">    </w:t>
      </w:r>
      <w:r>
        <w:rPr>
          <w:rStyle w:val="NormalCharacter"/>
          <w:rFonts w:ascii="仿宋" w:eastAsia="仿宋" w:hAnsi="仿宋" w:hint="eastAsia"/>
          <w:sz w:val="24"/>
        </w:rPr>
        <w:t>日</w:t>
      </w:r>
    </w:p>
    <w:p w:rsidR="00682130" w:rsidRDefault="00682130">
      <w:pPr>
        <w:snapToGrid w:val="0"/>
        <w:spacing w:line="360" w:lineRule="auto"/>
        <w:ind w:left="560" w:hanging="560"/>
        <w:jc w:val="center"/>
        <w:rPr>
          <w:rStyle w:val="NormalCharacter"/>
          <w:rFonts w:eastAsia="标准公文_仿宋"/>
          <w:kern w:val="0"/>
          <w:sz w:val="28"/>
          <w:szCs w:val="28"/>
        </w:rPr>
      </w:pPr>
    </w:p>
    <w:p w:rsidR="00682130" w:rsidRDefault="00682130">
      <w:pPr>
        <w:snapToGrid w:val="0"/>
        <w:spacing w:line="360" w:lineRule="auto"/>
        <w:jc w:val="center"/>
        <w:rPr>
          <w:rStyle w:val="NormalCharacter"/>
          <w:rFonts w:eastAsia="标准公文_仿宋"/>
          <w:kern w:val="0"/>
          <w:sz w:val="28"/>
          <w:szCs w:val="28"/>
        </w:rPr>
      </w:pPr>
    </w:p>
    <w:p w:rsidR="00682130" w:rsidRDefault="00682130">
      <w:pPr>
        <w:snapToGrid w:val="0"/>
        <w:spacing w:line="360" w:lineRule="auto"/>
        <w:jc w:val="center"/>
        <w:rPr>
          <w:rStyle w:val="NormalCharacter"/>
          <w:rFonts w:eastAsia="标准公文_仿宋"/>
          <w:kern w:val="0"/>
          <w:sz w:val="28"/>
          <w:szCs w:val="28"/>
        </w:rPr>
      </w:pPr>
    </w:p>
    <w:p w:rsidR="00682130" w:rsidRDefault="00682130">
      <w:pPr>
        <w:snapToGrid w:val="0"/>
        <w:spacing w:line="360" w:lineRule="auto"/>
        <w:jc w:val="center"/>
        <w:rPr>
          <w:rStyle w:val="NormalCharacter"/>
          <w:rFonts w:eastAsia="标准公文_仿宋"/>
          <w:kern w:val="0"/>
          <w:sz w:val="28"/>
          <w:szCs w:val="28"/>
        </w:rPr>
      </w:pPr>
    </w:p>
    <w:p w:rsidR="00682130" w:rsidRDefault="00682130">
      <w:pPr>
        <w:snapToGrid w:val="0"/>
        <w:spacing w:line="360" w:lineRule="auto"/>
        <w:rPr>
          <w:rStyle w:val="NormalCharacter"/>
          <w:rFonts w:eastAsia="标准公文_仿宋"/>
          <w:kern w:val="0"/>
          <w:sz w:val="28"/>
          <w:szCs w:val="28"/>
        </w:rPr>
      </w:pPr>
    </w:p>
    <w:p w:rsidR="00682130" w:rsidRDefault="00682130">
      <w:pPr>
        <w:snapToGrid w:val="0"/>
        <w:spacing w:line="360" w:lineRule="auto"/>
        <w:ind w:firstLineChars="200" w:firstLine="480"/>
        <w:jc w:val="left"/>
        <w:rPr>
          <w:rStyle w:val="NormalCharacter"/>
          <w:rFonts w:eastAsia="标准公文_仿宋"/>
          <w:kern w:val="0"/>
          <w:sz w:val="24"/>
        </w:rPr>
      </w:pP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4</w:t>
      </w:r>
      <w:r>
        <w:rPr>
          <w:rStyle w:val="NormalCharacter"/>
          <w:rFonts w:eastAsia="标准公文_仿宋" w:hint="eastAsia"/>
          <w:kern w:val="0"/>
          <w:sz w:val="24"/>
        </w:rPr>
        <w:t>、有效的法人营业执照副本</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5</w:t>
      </w:r>
      <w:r>
        <w:rPr>
          <w:rStyle w:val="NormalCharacter"/>
          <w:rFonts w:eastAsia="标准公文_仿宋" w:hint="eastAsia"/>
          <w:kern w:val="0"/>
          <w:sz w:val="24"/>
        </w:rPr>
        <w:t>、开户许可证</w:t>
      </w:r>
    </w:p>
    <w:p w:rsidR="00682130" w:rsidRDefault="00D909C8">
      <w:pPr>
        <w:snapToGrid w:val="0"/>
        <w:spacing w:line="360" w:lineRule="auto"/>
        <w:ind w:firstLineChars="200" w:firstLine="480"/>
        <w:jc w:val="left"/>
        <w:rPr>
          <w:rStyle w:val="NormalCharacter"/>
          <w:rFonts w:eastAsia="标准公文_仿宋"/>
          <w:kern w:val="0"/>
          <w:sz w:val="24"/>
          <w:szCs w:val="28"/>
        </w:rPr>
      </w:pPr>
      <w:r>
        <w:rPr>
          <w:rStyle w:val="NormalCharacter"/>
          <w:rFonts w:eastAsia="标准公文_仿宋"/>
          <w:kern w:val="0"/>
          <w:sz w:val="24"/>
          <w:szCs w:val="28"/>
        </w:rPr>
        <w:t>6</w:t>
      </w:r>
      <w:r>
        <w:rPr>
          <w:rStyle w:val="NormalCharacter"/>
          <w:rFonts w:eastAsia="标准公文_仿宋" w:hint="eastAsia"/>
          <w:kern w:val="0"/>
          <w:sz w:val="24"/>
          <w:szCs w:val="28"/>
        </w:rPr>
        <w:t>、参加采购活动前三年内在经营活动中没有重大违法记录的书面声明</w:t>
      </w:r>
    </w:p>
    <w:p w:rsidR="00682130" w:rsidRDefault="00682130">
      <w:pPr>
        <w:snapToGrid w:val="0"/>
        <w:spacing w:line="360" w:lineRule="auto"/>
        <w:ind w:firstLineChars="200" w:firstLine="480"/>
        <w:jc w:val="center"/>
        <w:rPr>
          <w:rStyle w:val="NormalCharacter"/>
          <w:rFonts w:eastAsia="标准公文_仿宋"/>
          <w:kern w:val="0"/>
          <w:sz w:val="24"/>
          <w:szCs w:val="28"/>
        </w:rPr>
      </w:pPr>
    </w:p>
    <w:p w:rsidR="00682130" w:rsidRDefault="00D909C8">
      <w:pPr>
        <w:snapToGrid w:val="0"/>
        <w:spacing w:line="360" w:lineRule="auto"/>
        <w:ind w:firstLineChars="200" w:firstLine="480"/>
        <w:jc w:val="center"/>
        <w:rPr>
          <w:rStyle w:val="NormalCharacter"/>
          <w:rFonts w:ascii="宋体"/>
          <w:bCs/>
          <w:sz w:val="24"/>
        </w:rPr>
      </w:pPr>
      <w:r>
        <w:rPr>
          <w:rStyle w:val="NormalCharacter"/>
          <w:rFonts w:eastAsia="标准公文_仿宋" w:hint="eastAsia"/>
          <w:kern w:val="0"/>
          <w:sz w:val="24"/>
          <w:szCs w:val="28"/>
        </w:rPr>
        <w:t>书面声明</w:t>
      </w:r>
    </w:p>
    <w:p w:rsidR="00682130" w:rsidRDefault="00682130">
      <w:pPr>
        <w:snapToGrid w:val="0"/>
        <w:spacing w:line="360" w:lineRule="auto"/>
        <w:ind w:firstLineChars="200" w:firstLine="480"/>
        <w:jc w:val="left"/>
        <w:rPr>
          <w:rStyle w:val="NormalCharacter"/>
          <w:rFonts w:eastAsia="标准公文_仿宋"/>
          <w:kern w:val="0"/>
          <w:sz w:val="24"/>
          <w:szCs w:val="28"/>
        </w:rPr>
      </w:pPr>
    </w:p>
    <w:p w:rsidR="00682130" w:rsidRDefault="00682130">
      <w:pPr>
        <w:snapToGrid w:val="0"/>
        <w:spacing w:line="360" w:lineRule="auto"/>
        <w:ind w:firstLineChars="200" w:firstLine="480"/>
        <w:jc w:val="left"/>
        <w:rPr>
          <w:rStyle w:val="NormalCharacter"/>
          <w:rFonts w:eastAsia="标准公文_仿宋"/>
          <w:kern w:val="0"/>
          <w:sz w:val="24"/>
          <w:szCs w:val="28"/>
        </w:rPr>
      </w:pPr>
    </w:p>
    <w:p w:rsidR="00682130" w:rsidRDefault="00D909C8">
      <w:pPr>
        <w:snapToGrid w:val="0"/>
        <w:spacing w:line="360" w:lineRule="auto"/>
        <w:ind w:firstLineChars="200" w:firstLine="480"/>
        <w:jc w:val="left"/>
        <w:rPr>
          <w:rStyle w:val="NormalCharacter"/>
          <w:rFonts w:eastAsia="标准公文_仿宋"/>
          <w:kern w:val="0"/>
          <w:sz w:val="24"/>
          <w:szCs w:val="28"/>
        </w:rPr>
      </w:pPr>
      <w:r>
        <w:rPr>
          <w:rStyle w:val="NormalCharacter"/>
          <w:rFonts w:eastAsia="标准公文_仿宋" w:hint="eastAsia"/>
          <w:kern w:val="0"/>
          <w:sz w:val="24"/>
          <w:szCs w:val="28"/>
        </w:rPr>
        <w:t>本公司承诺，在参加本项目投标前三年内，本公司在经营活动中没有重大违法记录。</w:t>
      </w:r>
    </w:p>
    <w:p w:rsidR="00682130" w:rsidRDefault="00D909C8">
      <w:pPr>
        <w:snapToGrid w:val="0"/>
        <w:spacing w:line="360" w:lineRule="auto"/>
        <w:ind w:firstLineChars="200" w:firstLine="480"/>
        <w:jc w:val="left"/>
        <w:rPr>
          <w:rStyle w:val="NormalCharacter"/>
          <w:rFonts w:eastAsia="标准公文_仿宋"/>
          <w:kern w:val="0"/>
          <w:sz w:val="24"/>
          <w:szCs w:val="28"/>
        </w:rPr>
      </w:pPr>
      <w:r>
        <w:rPr>
          <w:rStyle w:val="NormalCharacter"/>
          <w:rFonts w:eastAsia="标准公文_仿宋" w:hint="eastAsia"/>
          <w:kern w:val="0"/>
          <w:sz w:val="24"/>
          <w:szCs w:val="28"/>
        </w:rPr>
        <w:t>特此声明。</w:t>
      </w:r>
    </w:p>
    <w:p w:rsidR="00682130" w:rsidRDefault="00682130">
      <w:pPr>
        <w:snapToGrid w:val="0"/>
        <w:spacing w:line="360" w:lineRule="auto"/>
        <w:ind w:firstLineChars="200" w:firstLine="480"/>
        <w:jc w:val="left"/>
        <w:rPr>
          <w:rStyle w:val="NormalCharacter"/>
          <w:rFonts w:eastAsia="标准公文_仿宋"/>
          <w:kern w:val="0"/>
          <w:sz w:val="24"/>
          <w:szCs w:val="28"/>
        </w:rPr>
      </w:pPr>
    </w:p>
    <w:p w:rsidR="00682130" w:rsidRDefault="00682130">
      <w:pPr>
        <w:snapToGrid w:val="0"/>
        <w:spacing w:line="360" w:lineRule="auto"/>
        <w:ind w:firstLineChars="200" w:firstLine="480"/>
        <w:jc w:val="left"/>
        <w:rPr>
          <w:rStyle w:val="NormalCharacter"/>
          <w:rFonts w:eastAsia="标准公文_仿宋"/>
          <w:kern w:val="0"/>
          <w:sz w:val="24"/>
          <w:szCs w:val="28"/>
        </w:rPr>
      </w:pPr>
    </w:p>
    <w:p w:rsidR="00682130" w:rsidRDefault="00D909C8">
      <w:pPr>
        <w:snapToGrid w:val="0"/>
        <w:spacing w:line="420" w:lineRule="exact"/>
        <w:rPr>
          <w:rStyle w:val="NormalCharacter"/>
          <w:rFonts w:ascii="仿宋" w:eastAsia="仿宋" w:hAnsi="仿宋"/>
          <w:sz w:val="24"/>
          <w:u w:val="single"/>
        </w:rPr>
      </w:pPr>
      <w:r>
        <w:rPr>
          <w:rStyle w:val="NormalCharacter"/>
          <w:rFonts w:eastAsia="标准公文_仿宋"/>
          <w:kern w:val="0"/>
          <w:sz w:val="24"/>
          <w:szCs w:val="28"/>
        </w:rPr>
        <w:t xml:space="preserve">                                </w:t>
      </w:r>
      <w:r>
        <w:rPr>
          <w:rStyle w:val="NormalCharacter"/>
          <w:rFonts w:ascii="仿宋" w:eastAsia="仿宋" w:hAnsi="仿宋" w:hint="eastAsia"/>
          <w:sz w:val="24"/>
        </w:rPr>
        <w:t>报价人：</w:t>
      </w:r>
      <w:r>
        <w:rPr>
          <w:rStyle w:val="NormalCharacter"/>
          <w:rFonts w:ascii="仿宋" w:eastAsia="仿宋" w:hAnsi="仿宋"/>
          <w:sz w:val="24"/>
          <w:u w:val="single" w:color="000000"/>
        </w:rPr>
        <w:t xml:space="preserve">   </w:t>
      </w:r>
      <w:r>
        <w:rPr>
          <w:rStyle w:val="NormalCharacter"/>
          <w:rFonts w:ascii="仿宋" w:eastAsia="仿宋" w:hAnsi="仿宋" w:hint="eastAsia"/>
          <w:sz w:val="24"/>
          <w:u w:val="single" w:color="000000"/>
        </w:rPr>
        <w:t>（公章）</w:t>
      </w:r>
      <w:r>
        <w:rPr>
          <w:rStyle w:val="NormalCharacter"/>
          <w:rFonts w:ascii="仿宋" w:eastAsia="仿宋" w:hAnsi="仿宋"/>
          <w:sz w:val="24"/>
          <w:u w:val="single" w:color="000000"/>
        </w:rPr>
        <w:t xml:space="preserve">    </w:t>
      </w:r>
    </w:p>
    <w:p w:rsidR="00682130" w:rsidRDefault="00682130">
      <w:pPr>
        <w:snapToGrid w:val="0"/>
        <w:spacing w:line="420" w:lineRule="exact"/>
        <w:rPr>
          <w:rStyle w:val="NormalCharacter"/>
          <w:rFonts w:ascii="仿宋" w:eastAsia="仿宋" w:hAnsi="仿宋"/>
          <w:sz w:val="24"/>
        </w:rPr>
      </w:pPr>
    </w:p>
    <w:p w:rsidR="00682130" w:rsidRDefault="00D909C8">
      <w:pPr>
        <w:snapToGrid w:val="0"/>
        <w:spacing w:line="420" w:lineRule="exact"/>
        <w:rPr>
          <w:rStyle w:val="NormalCharacter"/>
          <w:rFonts w:ascii="仿宋" w:eastAsia="仿宋" w:hAnsi="仿宋"/>
          <w:sz w:val="24"/>
        </w:rPr>
      </w:pPr>
      <w:r>
        <w:rPr>
          <w:rStyle w:val="NormalCharacter"/>
          <w:rFonts w:ascii="仿宋" w:eastAsia="仿宋" w:hAnsi="仿宋"/>
          <w:sz w:val="24"/>
        </w:rPr>
        <w:t xml:space="preserve">                                 </w:t>
      </w:r>
      <w:r>
        <w:rPr>
          <w:rStyle w:val="NormalCharacter"/>
          <w:rFonts w:ascii="仿宋" w:eastAsia="仿宋" w:hAnsi="仿宋"/>
          <w:sz w:val="24"/>
          <w:u w:val="single" w:color="000000"/>
        </w:rPr>
        <w:t xml:space="preserve">      </w:t>
      </w:r>
      <w:r>
        <w:rPr>
          <w:rStyle w:val="NormalCharacter"/>
          <w:rFonts w:ascii="仿宋" w:eastAsia="仿宋" w:hAnsi="仿宋" w:hint="eastAsia"/>
          <w:sz w:val="24"/>
        </w:rPr>
        <w:t>年</w:t>
      </w:r>
      <w:r>
        <w:rPr>
          <w:rStyle w:val="NormalCharacter"/>
          <w:rFonts w:ascii="仿宋" w:eastAsia="仿宋" w:hAnsi="仿宋"/>
          <w:sz w:val="24"/>
          <w:u w:val="single" w:color="000000"/>
        </w:rPr>
        <w:t xml:space="preserve">    </w:t>
      </w:r>
      <w:r>
        <w:rPr>
          <w:rStyle w:val="NormalCharacter"/>
          <w:rFonts w:ascii="仿宋" w:eastAsia="仿宋" w:hAnsi="仿宋" w:hint="eastAsia"/>
          <w:sz w:val="24"/>
        </w:rPr>
        <w:t>月</w:t>
      </w:r>
      <w:r>
        <w:rPr>
          <w:rStyle w:val="NormalCharacter"/>
          <w:rFonts w:ascii="仿宋" w:eastAsia="仿宋" w:hAnsi="仿宋"/>
          <w:sz w:val="24"/>
          <w:u w:val="single" w:color="000000"/>
        </w:rPr>
        <w:t xml:space="preserve">    </w:t>
      </w:r>
      <w:r>
        <w:rPr>
          <w:rStyle w:val="NormalCharacter"/>
          <w:rFonts w:ascii="仿宋" w:eastAsia="仿宋" w:hAnsi="仿宋" w:hint="eastAsia"/>
          <w:sz w:val="24"/>
        </w:rPr>
        <w:t>日</w:t>
      </w:r>
    </w:p>
    <w:p w:rsidR="00682130" w:rsidRDefault="00682130">
      <w:pPr>
        <w:snapToGrid w:val="0"/>
        <w:spacing w:line="360" w:lineRule="auto"/>
        <w:ind w:firstLineChars="200" w:firstLine="480"/>
        <w:jc w:val="left"/>
        <w:rPr>
          <w:rStyle w:val="NormalCharacter"/>
          <w:rFonts w:eastAsia="标准公文_仿宋"/>
          <w:kern w:val="0"/>
          <w:sz w:val="24"/>
          <w:szCs w:val="28"/>
        </w:rPr>
      </w:pPr>
    </w:p>
    <w:p w:rsidR="00682130" w:rsidRDefault="00682130">
      <w:pPr>
        <w:pStyle w:val="a0"/>
        <w:snapToGrid w:val="0"/>
        <w:rPr>
          <w:rStyle w:val="NormalCharacter"/>
        </w:rPr>
      </w:pPr>
    </w:p>
    <w:p w:rsidR="00682130" w:rsidRDefault="00682130">
      <w:pPr>
        <w:snapToGrid w:val="0"/>
        <w:rPr>
          <w:rStyle w:val="NormalCharacter"/>
        </w:rPr>
      </w:pPr>
    </w:p>
    <w:p w:rsidR="00682130" w:rsidRDefault="00682130">
      <w:pPr>
        <w:pStyle w:val="a0"/>
        <w:snapToGrid w:val="0"/>
        <w:rPr>
          <w:rStyle w:val="NormalCharacter"/>
        </w:rPr>
      </w:pPr>
    </w:p>
    <w:p w:rsidR="00682130" w:rsidRDefault="00682130">
      <w:pPr>
        <w:snapToGrid w:val="0"/>
        <w:rPr>
          <w:rStyle w:val="NormalCharacter"/>
        </w:rPr>
      </w:pP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7</w:t>
      </w:r>
      <w:r>
        <w:rPr>
          <w:rStyle w:val="NormalCharacter"/>
          <w:rFonts w:eastAsia="标准公文_仿宋" w:hint="eastAsia"/>
          <w:kern w:val="0"/>
          <w:sz w:val="24"/>
        </w:rPr>
        <w:t>、近三年同类项目业绩及相关证明资料</w:t>
      </w:r>
    </w:p>
    <w:p w:rsidR="00682130" w:rsidRDefault="00D909C8">
      <w:pPr>
        <w:snapToGrid w:val="0"/>
        <w:spacing w:line="360" w:lineRule="auto"/>
        <w:ind w:firstLineChars="200" w:firstLine="480"/>
        <w:jc w:val="left"/>
        <w:rPr>
          <w:rStyle w:val="NormalCharacter"/>
          <w:rFonts w:eastAsia="标准公文_仿宋"/>
          <w:kern w:val="0"/>
          <w:sz w:val="24"/>
        </w:rPr>
      </w:pPr>
      <w:r>
        <w:rPr>
          <w:rStyle w:val="NormalCharacter"/>
          <w:rFonts w:eastAsia="标准公文_仿宋"/>
          <w:kern w:val="0"/>
          <w:sz w:val="24"/>
        </w:rPr>
        <w:t>8</w:t>
      </w:r>
      <w:r>
        <w:rPr>
          <w:rStyle w:val="NormalCharacter"/>
          <w:rFonts w:eastAsia="标准公文_仿宋" w:hint="eastAsia"/>
          <w:kern w:val="0"/>
          <w:sz w:val="24"/>
        </w:rPr>
        <w:t>、报价人企业简况</w:t>
      </w:r>
    </w:p>
    <w:p w:rsidR="00682130" w:rsidRDefault="00D909C8">
      <w:pPr>
        <w:snapToGrid w:val="0"/>
        <w:spacing w:line="360" w:lineRule="auto"/>
        <w:ind w:firstLineChars="200" w:firstLine="480"/>
        <w:rPr>
          <w:rStyle w:val="NormalCharacter"/>
          <w:rFonts w:eastAsia="标准公文_仿宋"/>
          <w:kern w:val="0"/>
          <w:sz w:val="24"/>
        </w:rPr>
      </w:pPr>
      <w:r>
        <w:rPr>
          <w:rStyle w:val="NormalCharacter"/>
          <w:rFonts w:eastAsia="标准公文_仿宋"/>
          <w:kern w:val="0"/>
          <w:sz w:val="24"/>
        </w:rPr>
        <w:t>9</w:t>
      </w:r>
      <w:r>
        <w:rPr>
          <w:rStyle w:val="NormalCharacter"/>
          <w:rFonts w:eastAsia="标准公文_仿宋" w:hint="eastAsia"/>
          <w:kern w:val="0"/>
          <w:sz w:val="24"/>
        </w:rPr>
        <w:t>、诚信投标承诺书</w:t>
      </w:r>
    </w:p>
    <w:p w:rsidR="00682130" w:rsidRDefault="00D909C8">
      <w:pPr>
        <w:snapToGrid w:val="0"/>
        <w:spacing w:line="360" w:lineRule="auto"/>
        <w:ind w:firstLineChars="200" w:firstLine="480"/>
        <w:rPr>
          <w:rStyle w:val="NormalCharacter"/>
          <w:rFonts w:eastAsia="标准公文_仿宋"/>
          <w:kern w:val="0"/>
          <w:sz w:val="28"/>
          <w:szCs w:val="28"/>
        </w:rPr>
      </w:pPr>
      <w:r>
        <w:rPr>
          <w:rStyle w:val="NormalCharacter"/>
          <w:rFonts w:eastAsia="标准公文_仿宋"/>
          <w:kern w:val="0"/>
          <w:sz w:val="24"/>
        </w:rPr>
        <w:t>10</w:t>
      </w:r>
      <w:r>
        <w:rPr>
          <w:rStyle w:val="NormalCharacter"/>
          <w:rFonts w:eastAsia="标准公文_仿宋" w:hint="eastAsia"/>
          <w:kern w:val="0"/>
          <w:sz w:val="24"/>
        </w:rPr>
        <w:t>、报价人认为需要提供的其他商务材料。</w:t>
      </w:r>
    </w:p>
    <w:p w:rsidR="00682130" w:rsidRDefault="00682130">
      <w:pPr>
        <w:snapToGrid w:val="0"/>
        <w:spacing w:line="360" w:lineRule="auto"/>
        <w:jc w:val="center"/>
        <w:rPr>
          <w:rStyle w:val="NormalCharacter"/>
          <w:rFonts w:eastAsia="标准公文_仿宋"/>
          <w:kern w:val="0"/>
          <w:sz w:val="28"/>
          <w:szCs w:val="28"/>
        </w:rPr>
      </w:pPr>
    </w:p>
    <w:p w:rsidR="00682130" w:rsidRDefault="00682130">
      <w:pPr>
        <w:snapToGrid w:val="0"/>
        <w:spacing w:line="360" w:lineRule="auto"/>
        <w:jc w:val="center"/>
        <w:rPr>
          <w:rStyle w:val="NormalCharacter"/>
          <w:rFonts w:eastAsia="标准公文_仿宋"/>
          <w:kern w:val="0"/>
          <w:sz w:val="28"/>
          <w:szCs w:val="28"/>
        </w:rPr>
      </w:pPr>
    </w:p>
    <w:p w:rsidR="00682130" w:rsidRDefault="00682130">
      <w:pPr>
        <w:pStyle w:val="a0"/>
        <w:snapToGrid w:val="0"/>
        <w:rPr>
          <w:rStyle w:val="NormalCharacter"/>
        </w:rPr>
      </w:pPr>
    </w:p>
    <w:p w:rsidR="00682130" w:rsidRDefault="00682130">
      <w:pPr>
        <w:rPr>
          <w:rStyle w:val="NormalCharacter"/>
        </w:rPr>
      </w:pPr>
    </w:p>
    <w:p w:rsidR="00682130" w:rsidRDefault="00682130">
      <w:pPr>
        <w:pStyle w:val="a0"/>
      </w:pPr>
    </w:p>
    <w:p w:rsidR="00682130" w:rsidRDefault="00682130">
      <w:pPr>
        <w:snapToGrid w:val="0"/>
        <w:rPr>
          <w:rStyle w:val="NormalCharacter"/>
        </w:rPr>
      </w:pPr>
    </w:p>
    <w:p w:rsidR="00682130" w:rsidRDefault="00682130">
      <w:pPr>
        <w:pStyle w:val="a0"/>
        <w:snapToGrid w:val="0"/>
        <w:rPr>
          <w:rStyle w:val="NormalCharacter"/>
        </w:rPr>
      </w:pPr>
    </w:p>
    <w:p w:rsidR="00682130" w:rsidRDefault="00D909C8">
      <w:pPr>
        <w:pStyle w:val="a0"/>
        <w:snapToGrid w:val="0"/>
        <w:rPr>
          <w:rStyle w:val="NormalCharacter"/>
        </w:rPr>
      </w:pPr>
      <w:r>
        <w:rPr>
          <w:rStyle w:val="NormalCharacter"/>
          <w:rFonts w:ascii="仿宋" w:eastAsia="仿宋" w:hAnsi="仿宋" w:cs="宋体" w:hint="eastAsia"/>
          <w:sz w:val="28"/>
          <w:szCs w:val="28"/>
        </w:rPr>
        <w:lastRenderedPageBreak/>
        <w:t>技术部分</w:t>
      </w:r>
    </w:p>
    <w:p w:rsidR="00682130" w:rsidRDefault="00682130">
      <w:pPr>
        <w:snapToGrid w:val="0"/>
        <w:rPr>
          <w:rStyle w:val="NormalCharacter"/>
        </w:rPr>
      </w:pPr>
    </w:p>
    <w:p w:rsidR="00682130" w:rsidRDefault="00D909C8">
      <w:pPr>
        <w:snapToGrid w:val="0"/>
        <w:spacing w:line="360" w:lineRule="auto"/>
        <w:jc w:val="center"/>
        <w:rPr>
          <w:rStyle w:val="NormalCharacter"/>
          <w:rFonts w:eastAsia="标准公文_仿宋"/>
          <w:kern w:val="0"/>
          <w:sz w:val="28"/>
          <w:szCs w:val="28"/>
        </w:rPr>
      </w:pPr>
      <w:r>
        <w:rPr>
          <w:rStyle w:val="NormalCharacter"/>
          <w:rFonts w:eastAsia="标准公文_仿宋"/>
          <w:kern w:val="0"/>
          <w:sz w:val="28"/>
          <w:szCs w:val="28"/>
        </w:rPr>
        <w:t>1</w:t>
      </w:r>
      <w:r>
        <w:rPr>
          <w:rStyle w:val="NormalCharacter"/>
          <w:rFonts w:eastAsia="标准公文_仿宋" w:hint="eastAsia"/>
          <w:kern w:val="0"/>
          <w:sz w:val="28"/>
          <w:szCs w:val="28"/>
        </w:rPr>
        <w:t>、报价一览表</w:t>
      </w:r>
      <w:r>
        <w:rPr>
          <w:rStyle w:val="NormalCharacter"/>
          <w:rFonts w:eastAsia="标准公文_仿宋"/>
          <w:kern w:val="0"/>
          <w:sz w:val="28"/>
          <w:szCs w:val="28"/>
        </w:rPr>
        <w:t xml:space="preserve">  </w:t>
      </w:r>
      <w:r>
        <w:rPr>
          <w:rStyle w:val="NormalCharacter"/>
          <w:rFonts w:eastAsia="标准公文_仿宋" w:hint="eastAsia"/>
          <w:kern w:val="0"/>
          <w:sz w:val="28"/>
          <w:szCs w:val="28"/>
        </w:rPr>
        <w:t>（格式）</w:t>
      </w:r>
    </w:p>
    <w:p w:rsidR="00682130" w:rsidRDefault="00D909C8">
      <w:pPr>
        <w:snapToGrid w:val="0"/>
        <w:spacing w:line="360" w:lineRule="auto"/>
        <w:jc w:val="left"/>
        <w:rPr>
          <w:rStyle w:val="NormalCharacter"/>
          <w:rFonts w:ascii="仿宋" w:eastAsia="仿宋" w:hAnsi="仿宋"/>
          <w:kern w:val="0"/>
          <w:sz w:val="24"/>
          <w:szCs w:val="28"/>
        </w:rPr>
      </w:pPr>
      <w:r>
        <w:rPr>
          <w:rStyle w:val="NormalCharacter"/>
          <w:rFonts w:ascii="仿宋" w:eastAsia="仿宋" w:hAnsi="仿宋" w:hint="eastAsia"/>
          <w:kern w:val="0"/>
          <w:sz w:val="24"/>
          <w:szCs w:val="28"/>
        </w:rPr>
        <w:t>项目名称：</w:t>
      </w:r>
      <w:r>
        <w:rPr>
          <w:rStyle w:val="NormalCharacter"/>
          <w:rFonts w:ascii="仿宋" w:eastAsia="仿宋" w:hAnsi="仿宋"/>
          <w:kern w:val="0"/>
          <w:sz w:val="24"/>
          <w:szCs w:val="28"/>
        </w:rPr>
        <w:t xml:space="preserve">  </w:t>
      </w:r>
      <w:r>
        <w:rPr>
          <w:rStyle w:val="NormalCharacter"/>
          <w:rFonts w:ascii="仿宋" w:eastAsia="仿宋" w:hAnsi="仿宋"/>
          <w:kern w:val="0"/>
          <w:sz w:val="24"/>
          <w:szCs w:val="28"/>
          <w:u w:val="single" w:color="000000"/>
        </w:rPr>
        <w:t xml:space="preserve">                                  </w:t>
      </w:r>
    </w:p>
    <w:p w:rsidR="00682130" w:rsidRDefault="00D909C8">
      <w:pPr>
        <w:snapToGrid w:val="0"/>
        <w:spacing w:line="360" w:lineRule="auto"/>
        <w:jc w:val="left"/>
        <w:rPr>
          <w:rStyle w:val="NormalCharacter"/>
          <w:rFonts w:ascii="仿宋" w:eastAsia="仿宋" w:hAnsi="仿宋"/>
          <w:kern w:val="0"/>
          <w:sz w:val="24"/>
          <w:szCs w:val="28"/>
        </w:rPr>
      </w:pPr>
      <w:r>
        <w:rPr>
          <w:rStyle w:val="NormalCharacter"/>
          <w:rFonts w:ascii="仿宋" w:eastAsia="仿宋" w:hAnsi="仿宋" w:hint="eastAsia"/>
          <w:kern w:val="0"/>
          <w:sz w:val="24"/>
          <w:szCs w:val="28"/>
        </w:rPr>
        <w:t>项目编号：</w:t>
      </w:r>
      <w:r>
        <w:rPr>
          <w:rStyle w:val="NormalCharacter"/>
          <w:rFonts w:ascii="仿宋" w:eastAsia="仿宋" w:hAnsi="仿宋"/>
          <w:kern w:val="0"/>
          <w:sz w:val="24"/>
          <w:szCs w:val="28"/>
        </w:rPr>
        <w:t xml:space="preserve"> </w:t>
      </w:r>
      <w:r>
        <w:rPr>
          <w:rStyle w:val="NormalCharacter"/>
          <w:rFonts w:ascii="仿宋" w:eastAsia="仿宋" w:hAnsi="仿宋"/>
          <w:kern w:val="0"/>
          <w:sz w:val="24"/>
          <w:szCs w:val="28"/>
          <w:u w:val="single" w:color="000000"/>
        </w:rPr>
        <w:t xml:space="preserve">                                  </w:t>
      </w:r>
    </w:p>
    <w:p w:rsidR="00682130" w:rsidRDefault="00D909C8">
      <w:pPr>
        <w:snapToGrid w:val="0"/>
        <w:spacing w:line="360" w:lineRule="auto"/>
        <w:jc w:val="left"/>
        <w:rPr>
          <w:rStyle w:val="NormalCharacter"/>
          <w:rFonts w:ascii="仿宋" w:eastAsia="仿宋" w:hAnsi="仿宋"/>
          <w:kern w:val="0"/>
          <w:sz w:val="24"/>
          <w:szCs w:val="28"/>
        </w:rPr>
      </w:pPr>
      <w:r>
        <w:rPr>
          <w:rStyle w:val="NormalCharacter"/>
          <w:rFonts w:ascii="仿宋" w:eastAsia="仿宋" w:hAnsi="仿宋" w:hint="eastAsia"/>
          <w:kern w:val="0"/>
          <w:sz w:val="24"/>
          <w:szCs w:val="28"/>
        </w:rPr>
        <w:t>报价人名称：</w:t>
      </w:r>
    </w:p>
    <w:p w:rsidR="00682130" w:rsidRDefault="00D909C8">
      <w:pPr>
        <w:snapToGrid w:val="0"/>
        <w:spacing w:line="360" w:lineRule="auto"/>
        <w:ind w:firstLineChars="1100" w:firstLine="3080"/>
        <w:jc w:val="left"/>
      </w:pPr>
      <w:bookmarkStart w:id="1" w:name="_Hlk98159899"/>
      <w:r>
        <w:rPr>
          <w:rStyle w:val="NormalCharacter"/>
          <w:rFonts w:ascii="仿宋" w:eastAsia="仿宋" w:hAnsi="仿宋" w:hint="eastAsia"/>
          <w:sz w:val="28"/>
          <w:szCs w:val="28"/>
        </w:rPr>
        <w:t>通勤车</w:t>
      </w:r>
      <w:r>
        <w:rPr>
          <w:rStyle w:val="NormalCharacter"/>
          <w:rFonts w:ascii="仿宋" w:eastAsia="仿宋" w:hAnsi="仿宋" w:hint="eastAsia"/>
          <w:sz w:val="28"/>
          <w:szCs w:val="28"/>
        </w:rPr>
        <w:t>运营报价明细表</w:t>
      </w:r>
    </w:p>
    <w:tbl>
      <w:tblPr>
        <w:tblpPr w:leftFromText="180" w:rightFromText="180" w:vertAnchor="text" w:horzAnchor="page" w:tblpX="1391" w:tblpY="1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606"/>
        <w:gridCol w:w="2955"/>
      </w:tblGrid>
      <w:tr w:rsidR="00682130" w:rsidTr="00D909C8">
        <w:tc>
          <w:tcPr>
            <w:tcW w:w="6672" w:type="dxa"/>
            <w:gridSpan w:val="2"/>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b/>
                <w:bCs/>
                <w:sz w:val="24"/>
              </w:rPr>
              <w:t>路线设置</w:t>
            </w:r>
          </w:p>
        </w:tc>
        <w:tc>
          <w:tcPr>
            <w:tcW w:w="2955"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b/>
                <w:bCs/>
                <w:sz w:val="24"/>
              </w:rPr>
              <w:t>每辆车单程价格（含税）</w:t>
            </w:r>
          </w:p>
        </w:tc>
      </w:tr>
      <w:tr w:rsidR="00682130" w:rsidTr="00D909C8">
        <w:tc>
          <w:tcPr>
            <w:tcW w:w="9627" w:type="dxa"/>
            <w:gridSpan w:val="3"/>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b/>
                <w:bCs/>
                <w:sz w:val="24"/>
              </w:rPr>
              <w:t>一、上班路线（</w:t>
            </w:r>
            <w:r w:rsidRPr="00D909C8">
              <w:rPr>
                <w:rStyle w:val="NormalCharacter"/>
                <w:rFonts w:ascii="仿宋" w:eastAsia="仿宋" w:hAnsi="仿宋" w:cs="Times New Roman" w:hint="eastAsia"/>
                <w:b/>
                <w:bCs/>
                <w:sz w:val="24"/>
              </w:rPr>
              <w:t>8:30</w:t>
            </w:r>
            <w:r w:rsidRPr="00D909C8">
              <w:rPr>
                <w:rStyle w:val="NormalCharacter"/>
                <w:rFonts w:ascii="仿宋" w:eastAsia="仿宋" w:hAnsi="仿宋" w:cs="Times New Roman" w:hint="eastAsia"/>
                <w:b/>
                <w:bCs/>
                <w:sz w:val="24"/>
              </w:rPr>
              <w:t>至新厂区）</w:t>
            </w:r>
          </w:p>
        </w:tc>
      </w:tr>
      <w:tr w:rsidR="00682130" w:rsidTr="00D909C8">
        <w:tc>
          <w:tcPr>
            <w:tcW w:w="1066"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sz w:val="24"/>
              </w:rPr>
            </w:pPr>
            <w:r w:rsidRPr="00D909C8">
              <w:rPr>
                <w:rStyle w:val="NormalCharacter"/>
                <w:rFonts w:ascii="仿宋" w:eastAsia="仿宋" w:hAnsi="仿宋" w:cs="Times New Roman" w:hint="eastAsia"/>
                <w:sz w:val="24"/>
              </w:rPr>
              <w:t>路线</w:t>
            </w:r>
            <w:r w:rsidRPr="00D909C8">
              <w:rPr>
                <w:rStyle w:val="NormalCharacter"/>
                <w:rFonts w:ascii="仿宋" w:eastAsia="仿宋" w:hAnsi="仿宋" w:cs="Times New Roman" w:hint="eastAsia"/>
                <w:sz w:val="24"/>
              </w:rPr>
              <w:t>1</w:t>
            </w:r>
          </w:p>
        </w:tc>
        <w:tc>
          <w:tcPr>
            <w:tcW w:w="5606"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下元</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老厂区</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新厂区</w:t>
            </w:r>
          </w:p>
        </w:tc>
        <w:tc>
          <w:tcPr>
            <w:tcW w:w="2955"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1066"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sz w:val="24"/>
              </w:rPr>
            </w:pPr>
            <w:r w:rsidRPr="00D909C8">
              <w:rPr>
                <w:rStyle w:val="NormalCharacter"/>
                <w:rFonts w:ascii="仿宋" w:eastAsia="仿宋" w:hAnsi="仿宋" w:cs="Times New Roman" w:hint="eastAsia"/>
                <w:sz w:val="24"/>
              </w:rPr>
              <w:t>线路</w:t>
            </w:r>
            <w:r w:rsidRPr="00D909C8">
              <w:rPr>
                <w:rStyle w:val="NormalCharacter"/>
                <w:rFonts w:ascii="仿宋" w:eastAsia="仿宋" w:hAnsi="仿宋" w:cs="Times New Roman" w:hint="eastAsia"/>
                <w:sz w:val="24"/>
              </w:rPr>
              <w:t>2</w:t>
            </w:r>
          </w:p>
        </w:tc>
        <w:tc>
          <w:tcPr>
            <w:tcW w:w="5606"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北中环</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五一路</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新厂区</w:t>
            </w:r>
          </w:p>
        </w:tc>
        <w:tc>
          <w:tcPr>
            <w:tcW w:w="2955"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1066"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线路</w:t>
            </w:r>
            <w:r w:rsidRPr="00D909C8">
              <w:rPr>
                <w:rStyle w:val="NormalCharacter"/>
                <w:rFonts w:ascii="仿宋" w:eastAsia="仿宋" w:hAnsi="仿宋" w:cs="Times New Roman" w:hint="eastAsia"/>
                <w:sz w:val="24"/>
              </w:rPr>
              <w:t>3</w:t>
            </w:r>
          </w:p>
        </w:tc>
        <w:tc>
          <w:tcPr>
            <w:tcW w:w="5606"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老厂区</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地铁</w:t>
            </w:r>
            <w:r w:rsidRPr="00D909C8">
              <w:rPr>
                <w:rStyle w:val="NormalCharacter"/>
                <w:rFonts w:ascii="仿宋" w:eastAsia="仿宋" w:hAnsi="仿宋" w:cs="Times New Roman" w:hint="eastAsia"/>
                <w:sz w:val="24"/>
              </w:rPr>
              <w:t>1</w:t>
            </w:r>
            <w:r w:rsidRPr="00D909C8">
              <w:rPr>
                <w:rStyle w:val="NormalCharacter"/>
                <w:rFonts w:ascii="仿宋" w:eastAsia="仿宋" w:hAnsi="仿宋" w:cs="Times New Roman" w:hint="eastAsia"/>
                <w:sz w:val="24"/>
              </w:rPr>
              <w:t>号线就近站点</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新厂区</w:t>
            </w:r>
          </w:p>
        </w:tc>
        <w:tc>
          <w:tcPr>
            <w:tcW w:w="2955"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1066"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线路</w:t>
            </w:r>
            <w:r w:rsidRPr="00D909C8">
              <w:rPr>
                <w:rStyle w:val="NormalCharacter"/>
                <w:rFonts w:ascii="仿宋" w:eastAsia="仿宋" w:hAnsi="仿宋" w:cs="Times New Roman" w:hint="eastAsia"/>
                <w:sz w:val="24"/>
              </w:rPr>
              <w:t>4</w:t>
            </w:r>
          </w:p>
        </w:tc>
        <w:tc>
          <w:tcPr>
            <w:tcW w:w="5606"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老厂区</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地铁</w:t>
            </w:r>
            <w:r w:rsidRPr="00D909C8">
              <w:rPr>
                <w:rStyle w:val="NormalCharacter"/>
                <w:rFonts w:ascii="仿宋" w:eastAsia="仿宋" w:hAnsi="仿宋" w:cs="Times New Roman" w:hint="eastAsia"/>
                <w:sz w:val="24"/>
              </w:rPr>
              <w:t>2</w:t>
            </w:r>
            <w:r w:rsidRPr="00D909C8">
              <w:rPr>
                <w:rStyle w:val="NormalCharacter"/>
                <w:rFonts w:ascii="仿宋" w:eastAsia="仿宋" w:hAnsi="仿宋" w:cs="Times New Roman" w:hint="eastAsia"/>
                <w:sz w:val="24"/>
              </w:rPr>
              <w:t>号线西桥站点</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新厂区</w:t>
            </w:r>
          </w:p>
        </w:tc>
        <w:tc>
          <w:tcPr>
            <w:tcW w:w="2955"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9627" w:type="dxa"/>
            <w:gridSpan w:val="3"/>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b/>
                <w:bCs/>
                <w:sz w:val="24"/>
              </w:rPr>
              <w:t>二、下班路线（</w:t>
            </w:r>
            <w:r w:rsidRPr="00D909C8">
              <w:rPr>
                <w:rStyle w:val="NormalCharacter"/>
                <w:rFonts w:ascii="仿宋" w:eastAsia="仿宋" w:hAnsi="仿宋" w:cs="Times New Roman" w:hint="eastAsia"/>
                <w:b/>
                <w:bCs/>
                <w:sz w:val="24"/>
              </w:rPr>
              <w:t>17:40</w:t>
            </w:r>
            <w:r w:rsidRPr="00D909C8">
              <w:rPr>
                <w:rStyle w:val="NormalCharacter"/>
                <w:rFonts w:ascii="仿宋" w:eastAsia="仿宋" w:hAnsi="仿宋" w:cs="Times New Roman" w:hint="eastAsia"/>
                <w:b/>
                <w:bCs/>
                <w:sz w:val="24"/>
              </w:rPr>
              <w:t>和</w:t>
            </w:r>
            <w:r w:rsidRPr="00D909C8">
              <w:rPr>
                <w:rStyle w:val="NormalCharacter"/>
                <w:rFonts w:ascii="仿宋" w:eastAsia="仿宋" w:hAnsi="仿宋" w:cs="Times New Roman" w:hint="eastAsia"/>
                <w:b/>
                <w:bCs/>
                <w:sz w:val="24"/>
              </w:rPr>
              <w:t>19:30</w:t>
            </w:r>
            <w:r w:rsidRPr="00D909C8">
              <w:rPr>
                <w:rStyle w:val="NormalCharacter"/>
                <w:rFonts w:ascii="仿宋" w:eastAsia="仿宋" w:hAnsi="仿宋" w:cs="Times New Roman" w:hint="eastAsia"/>
                <w:b/>
                <w:bCs/>
                <w:sz w:val="24"/>
              </w:rPr>
              <w:t>新厂区发车）</w:t>
            </w:r>
          </w:p>
        </w:tc>
      </w:tr>
      <w:tr w:rsidR="00682130" w:rsidTr="00D909C8">
        <w:tc>
          <w:tcPr>
            <w:tcW w:w="1066"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线路</w:t>
            </w:r>
            <w:r w:rsidRPr="00D909C8">
              <w:rPr>
                <w:rStyle w:val="NormalCharacter"/>
                <w:rFonts w:ascii="仿宋" w:eastAsia="仿宋" w:hAnsi="仿宋" w:cs="Times New Roman" w:hint="eastAsia"/>
                <w:sz w:val="24"/>
              </w:rPr>
              <w:t>5</w:t>
            </w:r>
          </w:p>
        </w:tc>
        <w:tc>
          <w:tcPr>
            <w:tcW w:w="5606"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新厂区</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地铁</w:t>
            </w:r>
            <w:r w:rsidRPr="00D909C8">
              <w:rPr>
                <w:rStyle w:val="NormalCharacter"/>
                <w:rFonts w:ascii="仿宋" w:eastAsia="仿宋" w:hAnsi="仿宋" w:cs="Times New Roman" w:hint="eastAsia"/>
                <w:sz w:val="24"/>
              </w:rPr>
              <w:t>1</w:t>
            </w:r>
            <w:r w:rsidRPr="00D909C8">
              <w:rPr>
                <w:rStyle w:val="NormalCharacter"/>
                <w:rFonts w:ascii="仿宋" w:eastAsia="仿宋" w:hAnsi="仿宋" w:cs="Times New Roman" w:hint="eastAsia"/>
                <w:sz w:val="24"/>
              </w:rPr>
              <w:t>号线就近站点</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老厂区</w:t>
            </w:r>
          </w:p>
        </w:tc>
        <w:tc>
          <w:tcPr>
            <w:tcW w:w="2955"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1066"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线路</w:t>
            </w:r>
            <w:r w:rsidRPr="00D909C8">
              <w:rPr>
                <w:rStyle w:val="NormalCharacter"/>
                <w:rFonts w:ascii="仿宋" w:eastAsia="仿宋" w:hAnsi="仿宋" w:cs="Times New Roman" w:hint="eastAsia"/>
                <w:sz w:val="24"/>
              </w:rPr>
              <w:t>6</w:t>
            </w:r>
          </w:p>
        </w:tc>
        <w:tc>
          <w:tcPr>
            <w:tcW w:w="5606"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新厂区</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地铁</w:t>
            </w:r>
            <w:r w:rsidRPr="00D909C8">
              <w:rPr>
                <w:rStyle w:val="NormalCharacter"/>
                <w:rFonts w:ascii="仿宋" w:eastAsia="仿宋" w:hAnsi="仿宋" w:cs="Times New Roman" w:hint="eastAsia"/>
                <w:sz w:val="24"/>
              </w:rPr>
              <w:t>2</w:t>
            </w:r>
            <w:r w:rsidRPr="00D909C8">
              <w:rPr>
                <w:rStyle w:val="NormalCharacter"/>
                <w:rFonts w:ascii="仿宋" w:eastAsia="仿宋" w:hAnsi="仿宋" w:cs="Times New Roman" w:hint="eastAsia"/>
                <w:sz w:val="24"/>
              </w:rPr>
              <w:t>号线西桥站点</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老厂区</w:t>
            </w:r>
          </w:p>
        </w:tc>
        <w:tc>
          <w:tcPr>
            <w:tcW w:w="2955"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6672" w:type="dxa"/>
            <w:gridSpan w:val="2"/>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sz w:val="24"/>
              </w:rPr>
            </w:pPr>
            <w:r w:rsidRPr="00D909C8">
              <w:rPr>
                <w:rStyle w:val="NormalCharacter"/>
                <w:rFonts w:ascii="仿宋" w:eastAsia="仿宋" w:hAnsi="仿宋" w:cs="Times New Roman" w:hint="eastAsia"/>
                <w:b/>
                <w:bCs/>
                <w:sz w:val="24"/>
              </w:rPr>
              <w:t>三、其他：</w:t>
            </w:r>
          </w:p>
        </w:tc>
        <w:tc>
          <w:tcPr>
            <w:tcW w:w="2955"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9627" w:type="dxa"/>
            <w:gridSpan w:val="3"/>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1</w:t>
            </w:r>
            <w:r w:rsidRPr="00D909C8">
              <w:rPr>
                <w:rStyle w:val="NormalCharacter"/>
                <w:rFonts w:ascii="仿宋" w:eastAsia="仿宋" w:hAnsi="仿宋" w:cs="Times New Roman" w:hint="eastAsia"/>
                <w:sz w:val="24"/>
              </w:rPr>
              <w:t>、如企业自有司机，上述路线每辆车单程价格（含税）同比降低百分比：</w:t>
            </w:r>
          </w:p>
        </w:tc>
      </w:tr>
      <w:tr w:rsidR="00682130" w:rsidTr="00D909C8">
        <w:tc>
          <w:tcPr>
            <w:tcW w:w="9627" w:type="dxa"/>
            <w:gridSpan w:val="3"/>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sz w:val="24"/>
              </w:rPr>
            </w:pPr>
            <w:r w:rsidRPr="00D909C8">
              <w:rPr>
                <w:rStyle w:val="NormalCharacter"/>
                <w:rFonts w:ascii="仿宋" w:eastAsia="仿宋" w:hAnsi="仿宋" w:cs="Times New Roman" w:hint="eastAsia"/>
                <w:sz w:val="24"/>
              </w:rPr>
              <w:t>2</w:t>
            </w:r>
            <w:r w:rsidRPr="00D909C8">
              <w:rPr>
                <w:rStyle w:val="NormalCharacter"/>
                <w:rFonts w:ascii="仿宋" w:eastAsia="仿宋" w:hAnsi="仿宋" w:cs="Times New Roman" w:hint="eastAsia"/>
                <w:sz w:val="24"/>
              </w:rPr>
              <w:t>、如企业福利用车，每辆车往返价格（含税）：</w:t>
            </w:r>
          </w:p>
        </w:tc>
      </w:tr>
    </w:tbl>
    <w:p w:rsidR="00682130" w:rsidRDefault="00682130">
      <w:pPr>
        <w:snapToGrid w:val="0"/>
        <w:spacing w:line="360" w:lineRule="auto"/>
        <w:jc w:val="left"/>
      </w:pPr>
    </w:p>
    <w:p w:rsidR="00682130" w:rsidRDefault="00D909C8">
      <w:pPr>
        <w:pStyle w:val="a0"/>
        <w:jc w:val="left"/>
        <w:rPr>
          <w:rStyle w:val="NormalCharacter"/>
          <w:rFonts w:ascii="仿宋" w:eastAsia="仿宋" w:hAnsi="仿宋"/>
          <w:sz w:val="24"/>
        </w:rPr>
      </w:pPr>
      <w:r>
        <w:rPr>
          <w:rStyle w:val="NormalCharacter"/>
          <w:rFonts w:ascii="仿宋" w:eastAsia="仿宋" w:hAnsi="仿宋" w:hint="eastAsia"/>
          <w:sz w:val="24"/>
        </w:rPr>
        <w:t>说明</w:t>
      </w:r>
      <w:r>
        <w:rPr>
          <w:rStyle w:val="NormalCharacter"/>
          <w:rFonts w:ascii="仿宋" w:eastAsia="仿宋" w:hAnsi="仿宋" w:hint="eastAsia"/>
          <w:sz w:val="24"/>
        </w:rPr>
        <w:t>：</w:t>
      </w:r>
      <w:r>
        <w:rPr>
          <w:rStyle w:val="NormalCharacter"/>
          <w:rFonts w:ascii="仿宋" w:eastAsia="仿宋" w:hAnsi="仿宋" w:hint="eastAsia"/>
          <w:sz w:val="24"/>
        </w:rPr>
        <w:t>车型</w:t>
      </w:r>
      <w:r>
        <w:rPr>
          <w:rStyle w:val="NormalCharacter"/>
          <w:rFonts w:ascii="仿宋" w:eastAsia="仿宋" w:hAnsi="仿宋" w:hint="eastAsia"/>
          <w:sz w:val="24"/>
        </w:rPr>
        <w:t>配置</w:t>
      </w:r>
      <w:r>
        <w:rPr>
          <w:rStyle w:val="NormalCharacter"/>
          <w:rFonts w:ascii="仿宋" w:eastAsia="仿宋" w:hAnsi="仿宋" w:hint="eastAsia"/>
          <w:sz w:val="24"/>
        </w:rPr>
        <w:t>45-55</w:t>
      </w:r>
      <w:r>
        <w:rPr>
          <w:rStyle w:val="NormalCharacter"/>
          <w:rFonts w:ascii="仿宋" w:eastAsia="仿宋" w:hAnsi="仿宋" w:hint="eastAsia"/>
          <w:sz w:val="24"/>
        </w:rPr>
        <w:t>座电动车，</w:t>
      </w:r>
      <w:bookmarkEnd w:id="1"/>
      <w:r>
        <w:rPr>
          <w:rStyle w:val="NormalCharacter"/>
          <w:rFonts w:ascii="仿宋" w:eastAsia="仿宋" w:hAnsi="仿宋" w:hint="eastAsia"/>
          <w:sz w:val="24"/>
        </w:rPr>
        <w:t>价格应按照谈判文件的要求报价。</w:t>
      </w:r>
    </w:p>
    <w:p w:rsidR="00682130" w:rsidRDefault="00682130">
      <w:pPr>
        <w:snapToGrid w:val="0"/>
        <w:spacing w:line="480" w:lineRule="exact"/>
        <w:rPr>
          <w:rStyle w:val="NormalCharacter"/>
          <w:rFonts w:ascii="仿宋" w:eastAsia="仿宋" w:hAnsi="仿宋"/>
          <w:kern w:val="0"/>
          <w:sz w:val="24"/>
        </w:rPr>
      </w:pPr>
    </w:p>
    <w:p w:rsidR="00682130" w:rsidRDefault="00D909C8">
      <w:pPr>
        <w:snapToGrid w:val="0"/>
        <w:spacing w:line="480" w:lineRule="exact"/>
        <w:ind w:firstLineChars="1900" w:firstLine="4560"/>
        <w:rPr>
          <w:rStyle w:val="NormalCharacter"/>
          <w:rFonts w:ascii="仿宋" w:eastAsia="仿宋" w:hAnsi="仿宋"/>
          <w:sz w:val="24"/>
        </w:rPr>
      </w:pPr>
      <w:r>
        <w:rPr>
          <w:rStyle w:val="NormalCharacter"/>
          <w:rFonts w:ascii="仿宋" w:eastAsia="仿宋" w:hAnsi="仿宋" w:hint="eastAsia"/>
          <w:kern w:val="0"/>
          <w:sz w:val="24"/>
        </w:rPr>
        <w:t>报</w:t>
      </w:r>
      <w:r>
        <w:rPr>
          <w:rStyle w:val="NormalCharacter"/>
          <w:rFonts w:ascii="仿宋" w:eastAsia="仿宋" w:hAnsi="仿宋"/>
          <w:kern w:val="0"/>
          <w:sz w:val="24"/>
        </w:rPr>
        <w:t xml:space="preserve">  </w:t>
      </w:r>
      <w:r>
        <w:rPr>
          <w:rStyle w:val="NormalCharacter"/>
          <w:rFonts w:ascii="仿宋" w:eastAsia="仿宋" w:hAnsi="仿宋" w:hint="eastAsia"/>
          <w:kern w:val="0"/>
          <w:sz w:val="24"/>
        </w:rPr>
        <w:t>价</w:t>
      </w:r>
      <w:r>
        <w:rPr>
          <w:rStyle w:val="NormalCharacter"/>
          <w:rFonts w:ascii="仿宋" w:eastAsia="仿宋" w:hAnsi="仿宋"/>
          <w:kern w:val="0"/>
          <w:sz w:val="24"/>
        </w:rPr>
        <w:t xml:space="preserve">  </w:t>
      </w:r>
      <w:r>
        <w:rPr>
          <w:rStyle w:val="NormalCharacter"/>
          <w:rFonts w:ascii="仿宋" w:eastAsia="仿宋" w:hAnsi="仿宋" w:hint="eastAsia"/>
          <w:kern w:val="0"/>
          <w:sz w:val="24"/>
        </w:rPr>
        <w:t>人：</w:t>
      </w:r>
      <w:r>
        <w:rPr>
          <w:rStyle w:val="NormalCharacter"/>
          <w:rFonts w:ascii="仿宋" w:eastAsia="仿宋" w:hAnsi="仿宋"/>
          <w:u w:val="single" w:color="000000"/>
        </w:rPr>
        <w:t xml:space="preserve">    </w:t>
      </w:r>
      <w:r>
        <w:rPr>
          <w:rStyle w:val="NormalCharacter"/>
          <w:rFonts w:ascii="仿宋" w:eastAsia="仿宋" w:hAnsi="仿宋" w:hint="eastAsia"/>
          <w:u w:val="single" w:color="000000"/>
        </w:rPr>
        <w:t xml:space="preserve">     </w:t>
      </w:r>
      <w:r>
        <w:rPr>
          <w:rStyle w:val="NormalCharacter"/>
          <w:rFonts w:ascii="仿宋" w:eastAsia="仿宋" w:hAnsi="仿宋" w:hint="eastAsia"/>
          <w:sz w:val="24"/>
          <w:u w:val="single" w:color="000000"/>
        </w:rPr>
        <w:t>（公章）</w:t>
      </w:r>
      <w:r>
        <w:rPr>
          <w:rStyle w:val="NormalCharacter"/>
          <w:rFonts w:ascii="仿宋" w:eastAsia="仿宋" w:hAnsi="仿宋"/>
          <w:u w:val="single" w:color="000000"/>
        </w:rPr>
        <w:t xml:space="preserve">      </w:t>
      </w:r>
    </w:p>
    <w:p w:rsidR="00682130" w:rsidRDefault="00D909C8">
      <w:pPr>
        <w:snapToGrid w:val="0"/>
        <w:spacing w:line="480" w:lineRule="exact"/>
        <w:ind w:firstLineChars="1900" w:firstLine="4560"/>
        <w:rPr>
          <w:rStyle w:val="NormalCharacter"/>
          <w:rFonts w:ascii="仿宋" w:eastAsia="仿宋" w:hAnsi="仿宋"/>
          <w:sz w:val="24"/>
        </w:rPr>
      </w:pPr>
      <w:r>
        <w:rPr>
          <w:rStyle w:val="NormalCharacter"/>
          <w:rFonts w:ascii="仿宋" w:eastAsia="仿宋" w:hAnsi="仿宋" w:hint="eastAsia"/>
          <w:sz w:val="24"/>
        </w:rPr>
        <w:t>法定代表人或</w:t>
      </w:r>
    </w:p>
    <w:p w:rsidR="00682130" w:rsidRDefault="00D909C8">
      <w:pPr>
        <w:snapToGrid w:val="0"/>
        <w:spacing w:line="480" w:lineRule="exact"/>
        <w:ind w:firstLineChars="1900" w:firstLine="4560"/>
        <w:rPr>
          <w:rStyle w:val="NormalCharacter"/>
          <w:rFonts w:ascii="仿宋" w:eastAsia="仿宋" w:hAnsi="仿宋"/>
          <w:sz w:val="24"/>
        </w:rPr>
      </w:pPr>
      <w:r>
        <w:rPr>
          <w:rStyle w:val="NormalCharacter"/>
          <w:rFonts w:ascii="仿宋" w:eastAsia="仿宋" w:hAnsi="仿宋" w:hint="eastAsia"/>
          <w:sz w:val="24"/>
        </w:rPr>
        <w:t>其委托代理人（签字或盖章）：</w:t>
      </w:r>
      <w:r>
        <w:rPr>
          <w:rStyle w:val="NormalCharacter"/>
          <w:rFonts w:ascii="仿宋" w:eastAsia="仿宋" w:hAnsi="仿宋"/>
          <w:sz w:val="24"/>
          <w:u w:val="single" w:color="000000"/>
        </w:rPr>
        <w:t xml:space="preserve">                  </w:t>
      </w:r>
    </w:p>
    <w:p w:rsidR="00682130" w:rsidRDefault="00D909C8">
      <w:pPr>
        <w:pStyle w:val="a0"/>
        <w:ind w:firstLineChars="1900" w:firstLine="4560"/>
        <w:jc w:val="both"/>
        <w:rPr>
          <w:rStyle w:val="NormalCharacter"/>
          <w:rFonts w:ascii="仿宋" w:eastAsia="仿宋" w:hAnsi="仿宋" w:cs="宋体"/>
          <w:sz w:val="28"/>
          <w:szCs w:val="28"/>
        </w:rPr>
      </w:pPr>
      <w:r>
        <w:rPr>
          <w:rStyle w:val="NormalCharacter"/>
          <w:rFonts w:ascii="仿宋" w:eastAsia="仿宋" w:hAnsi="仿宋" w:hint="eastAsia"/>
          <w:b w:val="0"/>
          <w:bCs w:val="0"/>
          <w:sz w:val="24"/>
          <w:szCs w:val="24"/>
        </w:rPr>
        <w:t>日</w:t>
      </w:r>
      <w:r>
        <w:rPr>
          <w:rStyle w:val="NormalCharacter"/>
          <w:rFonts w:ascii="仿宋" w:eastAsia="仿宋" w:hAnsi="仿宋" w:hint="eastAsia"/>
          <w:b w:val="0"/>
          <w:bCs w:val="0"/>
          <w:sz w:val="24"/>
          <w:szCs w:val="24"/>
        </w:rPr>
        <w:t xml:space="preserve">  </w:t>
      </w:r>
      <w:r>
        <w:rPr>
          <w:rStyle w:val="NormalCharacter"/>
          <w:rFonts w:ascii="仿宋" w:eastAsia="仿宋" w:hAnsi="仿宋" w:hint="eastAsia"/>
          <w:b w:val="0"/>
          <w:bCs w:val="0"/>
          <w:sz w:val="24"/>
          <w:szCs w:val="24"/>
        </w:rPr>
        <w:t>期：</w:t>
      </w:r>
      <w:r>
        <w:rPr>
          <w:rStyle w:val="NormalCharacter"/>
          <w:rFonts w:ascii="仿宋" w:eastAsia="仿宋" w:hAnsi="仿宋" w:hint="eastAsia"/>
          <w:b w:val="0"/>
          <w:bCs w:val="0"/>
          <w:sz w:val="24"/>
          <w:szCs w:val="24"/>
        </w:rPr>
        <w:t xml:space="preserve">   </w:t>
      </w:r>
      <w:r>
        <w:rPr>
          <w:rStyle w:val="NormalCharacter"/>
          <w:rFonts w:ascii="仿宋" w:eastAsia="仿宋" w:hAnsi="仿宋"/>
          <w:sz w:val="24"/>
          <w:u w:val="single" w:color="000000"/>
        </w:rPr>
        <w:t xml:space="preserve">       </w:t>
      </w:r>
      <w:r>
        <w:rPr>
          <w:rStyle w:val="NormalCharacter"/>
          <w:rFonts w:ascii="仿宋" w:eastAsia="仿宋" w:hAnsi="仿宋"/>
          <w:sz w:val="24"/>
          <w:u w:val="single" w:color="000000"/>
        </w:rPr>
        <w:t xml:space="preserve">    </w:t>
      </w:r>
    </w:p>
    <w:p w:rsidR="00682130" w:rsidRDefault="00682130">
      <w:pPr>
        <w:pStyle w:val="a0"/>
        <w:rPr>
          <w:rStyle w:val="NormalCharacter"/>
          <w:rFonts w:ascii="仿宋" w:eastAsia="仿宋" w:hAnsi="仿宋" w:cs="宋体"/>
          <w:sz w:val="28"/>
          <w:szCs w:val="28"/>
        </w:rPr>
      </w:pPr>
    </w:p>
    <w:p w:rsidR="00682130" w:rsidRDefault="00D909C8">
      <w:pPr>
        <w:pStyle w:val="a0"/>
        <w:rPr>
          <w:rStyle w:val="NormalCharacter"/>
          <w:rFonts w:ascii="仿宋" w:eastAsia="仿宋" w:hAnsi="仿宋" w:cs="宋体"/>
          <w:sz w:val="28"/>
          <w:szCs w:val="28"/>
        </w:rPr>
      </w:pPr>
      <w:r>
        <w:rPr>
          <w:rStyle w:val="NormalCharacter"/>
          <w:rFonts w:ascii="仿宋" w:eastAsia="仿宋" w:hAnsi="仿宋" w:cs="宋体" w:hint="eastAsia"/>
          <w:sz w:val="28"/>
          <w:szCs w:val="28"/>
        </w:rPr>
        <w:lastRenderedPageBreak/>
        <w:t>通勤车项目技术要求</w:t>
      </w:r>
    </w:p>
    <w:p w:rsidR="00682130" w:rsidRDefault="00682130">
      <w:pPr>
        <w:spacing w:line="500" w:lineRule="exact"/>
        <w:jc w:val="center"/>
        <w:rPr>
          <w:rFonts w:ascii="仿宋" w:eastAsia="仿宋" w:hAnsi="仿宋" w:cs="仿宋_GB2312"/>
          <w:sz w:val="32"/>
          <w:szCs w:val="32"/>
        </w:rPr>
      </w:pPr>
    </w:p>
    <w:p w:rsidR="00682130" w:rsidRDefault="00D909C8">
      <w:pPr>
        <w:tabs>
          <w:tab w:val="left" w:pos="900"/>
        </w:tabs>
        <w:snapToGrid w:val="0"/>
        <w:spacing w:line="520" w:lineRule="exact"/>
        <w:ind w:firstLineChars="200" w:firstLine="482"/>
        <w:outlineLvl w:val="0"/>
        <w:rPr>
          <w:rStyle w:val="NormalCharacter"/>
          <w:rFonts w:ascii="仿宋" w:eastAsia="仿宋" w:hAnsi="仿宋" w:cs="Times New Roman"/>
          <w:b/>
          <w:bCs/>
          <w:sz w:val="24"/>
        </w:rPr>
      </w:pPr>
      <w:r>
        <w:rPr>
          <w:rStyle w:val="NormalCharacter"/>
          <w:rFonts w:ascii="仿宋" w:eastAsia="仿宋" w:hAnsi="仿宋" w:cs="Times New Roman" w:hint="eastAsia"/>
          <w:b/>
          <w:bCs/>
          <w:sz w:val="24"/>
        </w:rPr>
        <w:t>山西煤矿机械制造股份有限公司</w:t>
      </w:r>
      <w:r>
        <w:rPr>
          <w:rStyle w:val="NormalCharacter"/>
          <w:rFonts w:ascii="仿宋" w:eastAsia="仿宋" w:hAnsi="仿宋" w:cs="Times New Roman" w:hint="eastAsia"/>
          <w:b/>
          <w:bCs/>
          <w:sz w:val="24"/>
        </w:rPr>
        <w:t>（以下简称甲方）</w:t>
      </w:r>
    </w:p>
    <w:p w:rsidR="00682130" w:rsidRDefault="00D909C8">
      <w:pPr>
        <w:tabs>
          <w:tab w:val="left" w:pos="900"/>
        </w:tabs>
        <w:snapToGrid w:val="0"/>
        <w:spacing w:line="520" w:lineRule="exact"/>
        <w:ind w:firstLineChars="200" w:firstLine="482"/>
        <w:outlineLvl w:val="0"/>
        <w:rPr>
          <w:rStyle w:val="NormalCharacter"/>
          <w:rFonts w:ascii="仿宋" w:eastAsia="仿宋" w:hAnsi="仿宋" w:cs="Times New Roman"/>
          <w:b/>
          <w:bCs/>
          <w:sz w:val="24"/>
        </w:rPr>
      </w:pPr>
      <w:r>
        <w:rPr>
          <w:rStyle w:val="NormalCharacter"/>
          <w:rFonts w:ascii="仿宋" w:eastAsia="仿宋" w:hAnsi="仿宋" w:cs="Times New Roman" w:hint="eastAsia"/>
          <w:b/>
          <w:bCs/>
          <w:sz w:val="24"/>
        </w:rPr>
        <w:t>投标方：（简称乙方）</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1. </w:t>
      </w:r>
      <w:r>
        <w:rPr>
          <w:rStyle w:val="NormalCharacter"/>
          <w:rFonts w:ascii="仿宋" w:eastAsia="仿宋" w:hAnsi="仿宋" w:cs="Times New Roman" w:hint="eastAsia"/>
          <w:sz w:val="24"/>
        </w:rPr>
        <w:t>交通车品牌：</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1.1 </w:t>
      </w:r>
      <w:r>
        <w:rPr>
          <w:rStyle w:val="NormalCharacter"/>
          <w:rFonts w:ascii="仿宋" w:eastAsia="仿宋" w:hAnsi="仿宋" w:cs="Times New Roman" w:hint="eastAsia"/>
          <w:sz w:val="24"/>
        </w:rPr>
        <w:t>乙方通勤车品牌：中通、宇通、金龙、黄海、申沃、</w:t>
      </w:r>
      <w:r>
        <w:rPr>
          <w:rStyle w:val="NormalCharacter"/>
          <w:rFonts w:ascii="仿宋" w:eastAsia="仿宋" w:hAnsi="仿宋" w:cs="Times New Roman" w:hint="eastAsia"/>
          <w:sz w:val="24"/>
        </w:rPr>
        <w:t>舒驰</w:t>
      </w:r>
      <w:r>
        <w:rPr>
          <w:rStyle w:val="NormalCharacter"/>
          <w:rFonts w:ascii="仿宋" w:eastAsia="仿宋" w:hAnsi="仿宋" w:cs="Times New Roman" w:hint="eastAsia"/>
          <w:sz w:val="24"/>
        </w:rPr>
        <w:t>品牌空调客车</w:t>
      </w:r>
      <w:r>
        <w:rPr>
          <w:rStyle w:val="NormalCharacter"/>
          <w:rFonts w:ascii="仿宋" w:eastAsia="仿宋" w:hAnsi="仿宋" w:cs="Times New Roman" w:hint="eastAsia"/>
          <w:sz w:val="24"/>
        </w:rPr>
        <w:t>，包含以上品牌车辆，但不限制其他符合条件的品牌。</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1.2 </w:t>
      </w:r>
      <w:r>
        <w:rPr>
          <w:rStyle w:val="NormalCharacter"/>
          <w:rFonts w:ascii="仿宋" w:eastAsia="仿宋" w:hAnsi="仿宋" w:cs="Times New Roman" w:hint="eastAsia"/>
          <w:sz w:val="24"/>
        </w:rPr>
        <w:t>具体通勤车需求数量，甲方根据实际人数确定；</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2. </w:t>
      </w:r>
      <w:r>
        <w:rPr>
          <w:rStyle w:val="NormalCharacter"/>
          <w:rFonts w:ascii="仿宋" w:eastAsia="仿宋" w:hAnsi="仿宋" w:cs="Times New Roman" w:hint="eastAsia"/>
          <w:sz w:val="24"/>
        </w:rPr>
        <w:t>运营模式</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2.1 </w:t>
      </w:r>
      <w:r>
        <w:rPr>
          <w:rStyle w:val="NormalCharacter"/>
          <w:rFonts w:ascii="仿宋" w:eastAsia="仿宋" w:hAnsi="仿宋" w:cs="Times New Roman" w:hint="eastAsia"/>
          <w:sz w:val="24"/>
        </w:rPr>
        <w:t>甲方整体外包给乙方，所有费用</w:t>
      </w:r>
      <w:r>
        <w:rPr>
          <w:rStyle w:val="NormalCharacter"/>
          <w:rFonts w:ascii="仿宋" w:eastAsia="仿宋" w:hAnsi="仿宋" w:cs="Times New Roman" w:hint="eastAsia"/>
          <w:sz w:val="24"/>
        </w:rPr>
        <w:t>包括电费等</w:t>
      </w:r>
      <w:r>
        <w:rPr>
          <w:rStyle w:val="NormalCharacter"/>
          <w:rFonts w:ascii="仿宋" w:eastAsia="仿宋" w:hAnsi="仿宋" w:cs="Times New Roman" w:hint="eastAsia"/>
          <w:sz w:val="24"/>
        </w:rPr>
        <w:t>由乙方承担</w:t>
      </w:r>
      <w:r>
        <w:rPr>
          <w:rStyle w:val="NormalCharacter"/>
          <w:rFonts w:ascii="仿宋" w:eastAsia="仿宋" w:hAnsi="仿宋" w:cs="Times New Roman" w:hint="eastAsia"/>
          <w:sz w:val="24"/>
        </w:rPr>
        <w:t>；</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2.2 </w:t>
      </w:r>
      <w:r>
        <w:rPr>
          <w:rStyle w:val="NormalCharacter"/>
          <w:rFonts w:ascii="仿宋" w:eastAsia="仿宋" w:hAnsi="仿宋" w:cs="Times New Roman" w:hint="eastAsia"/>
          <w:sz w:val="24"/>
        </w:rPr>
        <w:t>乙方须具备一定的提供运营服务车辆的实力，乙方根据甲方乘车人数必须保证有足够车辆保障甲方日常运营需求；</w:t>
      </w:r>
      <w:r>
        <w:rPr>
          <w:rStyle w:val="NormalCharacter"/>
          <w:rFonts w:ascii="仿宋" w:eastAsia="仿宋" w:hAnsi="仿宋" w:cs="Times New Roman" w:hint="eastAsia"/>
          <w:sz w:val="24"/>
        </w:rPr>
        <w:t xml:space="preserve"> </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3. </w:t>
      </w:r>
      <w:r>
        <w:rPr>
          <w:rStyle w:val="NormalCharacter"/>
          <w:rFonts w:ascii="仿宋" w:eastAsia="仿宋" w:hAnsi="仿宋" w:cs="Times New Roman" w:hint="eastAsia"/>
          <w:sz w:val="24"/>
        </w:rPr>
        <w:t>投标企业资质：</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3.1 </w:t>
      </w:r>
      <w:r>
        <w:rPr>
          <w:rStyle w:val="NormalCharacter"/>
          <w:rFonts w:ascii="仿宋" w:eastAsia="仿宋" w:hAnsi="仿宋" w:cs="Times New Roman" w:hint="eastAsia"/>
          <w:sz w:val="24"/>
        </w:rPr>
        <w:t>要求乙方必须提供有效期内的营业执照、银行开户许可证副本、以及符合汽车租赁服务和承揽通勤业务的相关正规证件的复印件；</w:t>
      </w:r>
    </w:p>
    <w:p w:rsidR="00682130" w:rsidRDefault="00D909C8">
      <w:pPr>
        <w:pStyle w:val="a0"/>
        <w:ind w:firstLine="480"/>
        <w:jc w:val="both"/>
        <w:rPr>
          <w:rStyle w:val="NormalCharacter"/>
          <w:rFonts w:ascii="仿宋" w:eastAsia="仿宋" w:hAnsi="仿宋"/>
          <w:b w:val="0"/>
          <w:bCs w:val="0"/>
          <w:sz w:val="24"/>
          <w:szCs w:val="24"/>
        </w:rPr>
      </w:pPr>
      <w:r>
        <w:rPr>
          <w:rStyle w:val="NormalCharacter"/>
          <w:rFonts w:ascii="仿宋" w:eastAsia="仿宋" w:hAnsi="仿宋" w:hint="eastAsia"/>
          <w:b w:val="0"/>
          <w:bCs w:val="0"/>
          <w:sz w:val="24"/>
          <w:szCs w:val="24"/>
        </w:rPr>
        <w:t xml:space="preserve">3.2 </w:t>
      </w:r>
      <w:r>
        <w:rPr>
          <w:rStyle w:val="NormalCharacter"/>
          <w:rFonts w:ascii="仿宋" w:eastAsia="仿宋" w:hAnsi="仿宋" w:hint="eastAsia"/>
          <w:b w:val="0"/>
          <w:bCs w:val="0"/>
          <w:sz w:val="24"/>
          <w:szCs w:val="24"/>
        </w:rPr>
        <w:t>要求乙方车辆的行驶证和公司的名称一致；</w:t>
      </w:r>
    </w:p>
    <w:p w:rsidR="00682130" w:rsidRDefault="00D909C8">
      <w:pPr>
        <w:pStyle w:val="a0"/>
        <w:ind w:firstLine="480"/>
        <w:jc w:val="both"/>
        <w:rPr>
          <w:rStyle w:val="NormalCharacter"/>
          <w:rFonts w:ascii="仿宋" w:eastAsia="仿宋" w:hAnsi="仿宋"/>
          <w:b w:val="0"/>
          <w:bCs w:val="0"/>
          <w:sz w:val="24"/>
          <w:szCs w:val="24"/>
        </w:rPr>
      </w:pPr>
      <w:r>
        <w:rPr>
          <w:rStyle w:val="NormalCharacter"/>
          <w:rFonts w:ascii="仿宋" w:eastAsia="仿宋" w:hAnsi="仿宋" w:hint="eastAsia"/>
          <w:b w:val="0"/>
          <w:bCs w:val="0"/>
          <w:sz w:val="24"/>
          <w:szCs w:val="24"/>
        </w:rPr>
        <w:t xml:space="preserve">3.3 </w:t>
      </w:r>
      <w:r>
        <w:rPr>
          <w:rStyle w:val="NormalCharacter"/>
          <w:rFonts w:ascii="仿宋" w:eastAsia="仿宋" w:hAnsi="仿宋" w:hint="eastAsia"/>
          <w:b w:val="0"/>
          <w:bCs w:val="0"/>
          <w:sz w:val="24"/>
          <w:szCs w:val="24"/>
        </w:rPr>
        <w:t>要求乙方提供新能源电动大巴车；</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3.</w:t>
      </w:r>
      <w:r>
        <w:rPr>
          <w:rStyle w:val="NormalCharacter"/>
          <w:rFonts w:ascii="仿宋" w:eastAsia="仿宋" w:hAnsi="仿宋" w:cs="Times New Roman" w:hint="eastAsia"/>
          <w:sz w:val="24"/>
        </w:rPr>
        <w:t>4</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要求乙方能开具正规发票；</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3.</w:t>
      </w:r>
      <w:r>
        <w:rPr>
          <w:rStyle w:val="NormalCharacter"/>
          <w:rFonts w:ascii="仿宋" w:eastAsia="仿宋" w:hAnsi="仿宋" w:cs="Times New Roman" w:hint="eastAsia"/>
          <w:sz w:val="24"/>
        </w:rPr>
        <w:t>5</w:t>
      </w:r>
      <w:r>
        <w:rPr>
          <w:rStyle w:val="NormalCharacter"/>
          <w:rFonts w:ascii="仿宋" w:eastAsia="仿宋" w:hAnsi="仿宋" w:cs="Times New Roman" w:hint="eastAsia"/>
          <w:sz w:val="24"/>
        </w:rPr>
        <w:t>要求乙方为每辆通勤车辆办理交强险、第三责任险。</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4. </w:t>
      </w:r>
      <w:r>
        <w:rPr>
          <w:rStyle w:val="NormalCharacter"/>
          <w:rFonts w:ascii="仿宋" w:eastAsia="仿宋" w:hAnsi="仿宋" w:cs="Times New Roman" w:hint="eastAsia"/>
          <w:sz w:val="24"/>
        </w:rPr>
        <w:t>车辆要求：</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4.1 </w:t>
      </w:r>
      <w:r>
        <w:rPr>
          <w:rStyle w:val="NormalCharacter"/>
          <w:rFonts w:ascii="仿宋" w:eastAsia="仿宋" w:hAnsi="仿宋" w:cs="Times New Roman" w:hint="eastAsia"/>
          <w:sz w:val="24"/>
        </w:rPr>
        <w:t>要求乙方通勤车辆为新能源电动大巴，无污染，无限行。要保证车辆正常年检，保证车辆空调功能正常、车内环境卫生良好，要求通勤车执行国六以上排放标准，严禁使用超年限报废车辆。</w:t>
      </w:r>
      <w:r>
        <w:rPr>
          <w:rStyle w:val="NormalCharacter"/>
          <w:rFonts w:ascii="仿宋" w:eastAsia="仿宋" w:hAnsi="仿宋" w:cs="Times New Roman" w:hint="eastAsia"/>
          <w:sz w:val="24"/>
        </w:rPr>
        <w:t xml:space="preserve"> </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4.2 </w:t>
      </w:r>
      <w:r>
        <w:rPr>
          <w:rStyle w:val="NormalCharacter"/>
          <w:rFonts w:ascii="仿宋" w:eastAsia="仿宋" w:hAnsi="仿宋" w:cs="Times New Roman" w:hint="eastAsia"/>
          <w:sz w:val="24"/>
        </w:rPr>
        <w:t>要求乙方通勤车辆满足以下要求：</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4.2.1 </w:t>
      </w:r>
      <w:r>
        <w:rPr>
          <w:rStyle w:val="NormalCharacter"/>
          <w:rFonts w:ascii="仿宋" w:eastAsia="仿宋" w:hAnsi="仿宋" w:cs="Times New Roman" w:hint="eastAsia"/>
          <w:sz w:val="24"/>
        </w:rPr>
        <w:t>符合承揽单位通勤业务车辆相关规定；</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4.2.2 </w:t>
      </w:r>
      <w:r>
        <w:rPr>
          <w:rStyle w:val="NormalCharacter"/>
          <w:rFonts w:ascii="仿宋" w:eastAsia="仿宋" w:hAnsi="仿宋" w:cs="Times New Roman" w:hint="eastAsia"/>
          <w:sz w:val="24"/>
        </w:rPr>
        <w:t>每座必须配备安全带</w:t>
      </w:r>
      <w:r>
        <w:rPr>
          <w:rStyle w:val="NormalCharacter"/>
          <w:rFonts w:ascii="仿宋" w:eastAsia="仿宋" w:hAnsi="仿宋" w:cs="Times New Roman" w:hint="eastAsia"/>
          <w:sz w:val="24"/>
        </w:rPr>
        <w:t>；</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4.2.3 </w:t>
      </w:r>
      <w:r>
        <w:rPr>
          <w:rStyle w:val="NormalCharacter"/>
          <w:rFonts w:ascii="仿宋" w:eastAsia="仿宋" w:hAnsi="仿宋" w:cs="Times New Roman" w:hint="eastAsia"/>
          <w:sz w:val="24"/>
        </w:rPr>
        <w:t>车辆必须配备安全锤、灭火器、倒车警示系统、</w:t>
      </w:r>
      <w:r>
        <w:rPr>
          <w:rStyle w:val="NormalCharacter"/>
          <w:rFonts w:ascii="仿宋" w:eastAsia="仿宋" w:hAnsi="仿宋" w:cs="Times New Roman" w:hint="eastAsia"/>
          <w:sz w:val="24"/>
        </w:rPr>
        <w:t>ABS</w:t>
      </w:r>
      <w:r>
        <w:rPr>
          <w:rStyle w:val="NormalCharacter"/>
          <w:rFonts w:ascii="仿宋" w:eastAsia="仿宋" w:hAnsi="仿宋" w:cs="Times New Roman" w:hint="eastAsia"/>
          <w:sz w:val="24"/>
        </w:rPr>
        <w:t>系统；</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lastRenderedPageBreak/>
        <w:t xml:space="preserve">4.2.4 </w:t>
      </w:r>
      <w:r>
        <w:rPr>
          <w:rStyle w:val="NormalCharacter"/>
          <w:rFonts w:ascii="仿宋" w:eastAsia="仿宋" w:hAnsi="仿宋" w:cs="Times New Roman" w:hint="eastAsia"/>
          <w:sz w:val="24"/>
        </w:rPr>
        <w:t>乙方必须给每车配备急救药品（如速效救心丸，且要保证药品在有效期内）；</w:t>
      </w:r>
    </w:p>
    <w:p w:rsidR="00682130" w:rsidRDefault="00D909C8">
      <w:pPr>
        <w:tabs>
          <w:tab w:val="left" w:pos="900"/>
        </w:tabs>
        <w:snapToGrid w:val="0"/>
        <w:spacing w:line="520" w:lineRule="exact"/>
        <w:ind w:firstLineChars="200" w:firstLine="480"/>
        <w:outlineLvl w:val="0"/>
      </w:pPr>
      <w:r>
        <w:rPr>
          <w:rStyle w:val="NormalCharacter"/>
          <w:rFonts w:ascii="仿宋" w:eastAsia="仿宋" w:hAnsi="仿宋" w:cs="Times New Roman" w:hint="eastAsia"/>
          <w:sz w:val="24"/>
        </w:rPr>
        <w:t xml:space="preserve">4.2.5 </w:t>
      </w:r>
      <w:r>
        <w:rPr>
          <w:rStyle w:val="NormalCharacter"/>
          <w:rFonts w:ascii="仿宋" w:eastAsia="仿宋" w:hAnsi="仿宋" w:cs="Times New Roman" w:hint="eastAsia"/>
          <w:sz w:val="24"/>
        </w:rPr>
        <w:t>每辆通勤车前需配备线路</w:t>
      </w:r>
      <w:r>
        <w:rPr>
          <w:rStyle w:val="NormalCharacter"/>
          <w:rFonts w:ascii="仿宋" w:eastAsia="仿宋" w:hAnsi="仿宋" w:cs="Times New Roman" w:hint="eastAsia"/>
          <w:sz w:val="24"/>
        </w:rPr>
        <w:t>或序号</w:t>
      </w:r>
      <w:r>
        <w:rPr>
          <w:rStyle w:val="NormalCharacter"/>
          <w:rFonts w:ascii="仿宋" w:eastAsia="仿宋" w:hAnsi="仿宋" w:cs="Times New Roman" w:hint="eastAsia"/>
          <w:sz w:val="24"/>
        </w:rPr>
        <w:t>指示牌；</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4.2.6 </w:t>
      </w:r>
      <w:r>
        <w:rPr>
          <w:rStyle w:val="NormalCharacter"/>
          <w:rFonts w:ascii="仿宋" w:eastAsia="仿宋" w:hAnsi="仿宋" w:cs="Times New Roman" w:hint="eastAsia"/>
          <w:sz w:val="24"/>
        </w:rPr>
        <w:t>要求乙方</w:t>
      </w:r>
      <w:r>
        <w:rPr>
          <w:rStyle w:val="NormalCharacter"/>
          <w:rFonts w:ascii="仿宋" w:eastAsia="仿宋" w:hAnsi="仿宋" w:cs="Times New Roman" w:hint="eastAsia"/>
          <w:sz w:val="24"/>
        </w:rPr>
        <w:t>提供车型以</w:t>
      </w:r>
      <w:r>
        <w:rPr>
          <w:rStyle w:val="NormalCharacter"/>
          <w:rFonts w:ascii="仿宋" w:eastAsia="仿宋" w:hAnsi="仿宋" w:cs="Times New Roman" w:hint="eastAsia"/>
          <w:sz w:val="24"/>
        </w:rPr>
        <w:t>45-55</w:t>
      </w:r>
      <w:r>
        <w:rPr>
          <w:rStyle w:val="NormalCharacter"/>
          <w:rFonts w:ascii="仿宋" w:eastAsia="仿宋" w:hAnsi="仿宋" w:cs="Times New Roman" w:hint="eastAsia"/>
          <w:sz w:val="24"/>
        </w:rPr>
        <w:t>座为主通勤车辆，主要用于甲方职工正常上下班（含夜班），以</w:t>
      </w:r>
      <w:r>
        <w:rPr>
          <w:rStyle w:val="NormalCharacter"/>
          <w:rFonts w:ascii="仿宋" w:eastAsia="仿宋" w:hAnsi="仿宋" w:cs="Times New Roman" w:hint="eastAsia"/>
          <w:sz w:val="24"/>
        </w:rPr>
        <w:t>14+</w:t>
      </w:r>
      <w:r>
        <w:rPr>
          <w:rStyle w:val="NormalCharacter"/>
          <w:rFonts w:ascii="仿宋" w:eastAsia="仿宋" w:hAnsi="仿宋" w:cs="Times New Roman" w:hint="eastAsia"/>
          <w:sz w:val="24"/>
        </w:rPr>
        <w:t>座车辆作为补充（临时需求）；</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4.2.7 </w:t>
      </w:r>
      <w:r>
        <w:rPr>
          <w:rStyle w:val="NormalCharacter"/>
          <w:rFonts w:ascii="仿宋" w:eastAsia="仿宋" w:hAnsi="仿宋" w:cs="Times New Roman" w:hint="eastAsia"/>
          <w:sz w:val="24"/>
        </w:rPr>
        <w:t>乙方需就近固定</w:t>
      </w:r>
      <w:r>
        <w:rPr>
          <w:rStyle w:val="NormalCharacter"/>
          <w:rFonts w:ascii="仿宋" w:eastAsia="仿宋" w:hAnsi="仿宋" w:cs="Times New Roman" w:hint="eastAsia"/>
          <w:sz w:val="24"/>
        </w:rPr>
        <w:t>1-2</w:t>
      </w:r>
      <w:r>
        <w:rPr>
          <w:rStyle w:val="NormalCharacter"/>
          <w:rFonts w:ascii="仿宋" w:eastAsia="仿宋" w:hAnsi="仿宋" w:cs="Times New Roman" w:hint="eastAsia"/>
          <w:sz w:val="24"/>
        </w:rPr>
        <w:t>辆满足紧急需求的通勤车辆备用；</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4.2.8 </w:t>
      </w:r>
      <w:r>
        <w:rPr>
          <w:rStyle w:val="NormalCharacter"/>
          <w:rFonts w:ascii="仿宋" w:eastAsia="仿宋" w:hAnsi="仿宋" w:cs="Times New Roman" w:hint="eastAsia"/>
          <w:sz w:val="24"/>
        </w:rPr>
        <w:t>所有车辆需在统一位置标识山西煤机</w:t>
      </w:r>
      <w:r>
        <w:rPr>
          <w:rStyle w:val="NormalCharacter"/>
          <w:rFonts w:ascii="仿宋" w:eastAsia="仿宋" w:hAnsi="仿宋" w:cs="Times New Roman" w:hint="eastAsia"/>
          <w:sz w:val="24"/>
        </w:rPr>
        <w:t>logo</w:t>
      </w:r>
      <w:r>
        <w:rPr>
          <w:rStyle w:val="NormalCharacter"/>
          <w:rFonts w:ascii="仿宋" w:eastAsia="仿宋" w:hAnsi="仿宋" w:cs="Times New Roman" w:hint="eastAsia"/>
          <w:sz w:val="24"/>
        </w:rPr>
        <w:t>及公司名称；</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5. </w:t>
      </w:r>
      <w:r>
        <w:rPr>
          <w:rStyle w:val="NormalCharacter"/>
          <w:rFonts w:ascii="仿宋" w:eastAsia="仿宋" w:hAnsi="仿宋" w:cs="Times New Roman" w:hint="eastAsia"/>
          <w:sz w:val="24"/>
        </w:rPr>
        <w:t>乙方通勤车辆维护保养及安全要求如下：</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5.1 </w:t>
      </w:r>
      <w:r>
        <w:rPr>
          <w:rStyle w:val="NormalCharacter"/>
          <w:rFonts w:ascii="仿宋" w:eastAsia="仿宋" w:hAnsi="仿宋" w:cs="Times New Roman" w:hint="eastAsia"/>
          <w:sz w:val="24"/>
        </w:rPr>
        <w:t>按车辆技术要求，乙方定期提供车辆维修、保养、二保凭证。保证车辆设备和车容内外清洁完好，能够正常运转，班车如有异常、损坏，乙方需及时向甲方归口管理人员汇报；</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5.2 </w:t>
      </w:r>
      <w:r>
        <w:rPr>
          <w:rStyle w:val="NormalCharacter"/>
          <w:rFonts w:ascii="仿宋" w:eastAsia="仿宋" w:hAnsi="仿宋" w:cs="Times New Roman" w:hint="eastAsia"/>
          <w:sz w:val="24"/>
        </w:rPr>
        <w:t>乙方通勤车辆运行中出现机械故障或需要正常保养时，驾驶员</w:t>
      </w:r>
      <w:r>
        <w:rPr>
          <w:rStyle w:val="NormalCharacter"/>
          <w:rFonts w:ascii="仿宋" w:eastAsia="仿宋" w:hAnsi="仿宋" w:cs="Times New Roman" w:hint="eastAsia"/>
          <w:sz w:val="24"/>
        </w:rPr>
        <w:t>要及时向乙方主管部门汇报，能及时调配车辆保障甲方正常乘车需求。</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5.3 </w:t>
      </w:r>
      <w:r>
        <w:rPr>
          <w:rStyle w:val="NormalCharacter"/>
          <w:rFonts w:ascii="仿宋" w:eastAsia="仿宋" w:hAnsi="仿宋" w:cs="Times New Roman" w:hint="eastAsia"/>
          <w:sz w:val="24"/>
        </w:rPr>
        <w:t>在运行中所发生的交通事故与甲方没有任何关系，由乙方自行承担责任；若造成甲方人员伤亡或其它任何损失，甲方除工伤保险费用承担外，其它都由乙方车辆被保险公司承担，超出保额部分，全部由乙方承担，甲方不承担任何责任。</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5.4 </w:t>
      </w:r>
      <w:r>
        <w:rPr>
          <w:rStyle w:val="NormalCharacter"/>
          <w:rFonts w:ascii="仿宋" w:eastAsia="仿宋" w:hAnsi="仿宋" w:cs="Times New Roman" w:hint="eastAsia"/>
          <w:sz w:val="24"/>
        </w:rPr>
        <w:t>若因乙方车辆及乙方驾驶员原因，推迟发车时间影响甲方员工上下班</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乙方要承担相应责任。</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 </w:t>
      </w:r>
      <w:r>
        <w:rPr>
          <w:rStyle w:val="NormalCharacter"/>
          <w:rFonts w:ascii="仿宋" w:eastAsia="仿宋" w:hAnsi="仿宋" w:cs="Times New Roman" w:hint="eastAsia"/>
          <w:sz w:val="24"/>
        </w:rPr>
        <w:t>乙方驾驶员要求：</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6.1 </w:t>
      </w:r>
      <w:r>
        <w:rPr>
          <w:rStyle w:val="NormalCharacter"/>
          <w:rFonts w:ascii="仿宋" w:eastAsia="仿宋" w:hAnsi="仿宋" w:cs="Times New Roman" w:hint="eastAsia"/>
          <w:sz w:val="24"/>
        </w:rPr>
        <w:t>每辆车提供正常工作司机</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名，需要提供具体司机信息，以备查实，同时，乙方应配备若干备用司机，以便及时调配。</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6</w:t>
      </w:r>
      <w:r>
        <w:rPr>
          <w:rStyle w:val="NormalCharacter"/>
          <w:rFonts w:ascii="仿宋" w:eastAsia="仿宋" w:hAnsi="仿宋" w:cs="Times New Roman" w:hint="eastAsia"/>
          <w:sz w:val="24"/>
        </w:rPr>
        <w:t xml:space="preserve">.2 </w:t>
      </w:r>
      <w:r>
        <w:rPr>
          <w:rStyle w:val="NormalCharacter"/>
          <w:rFonts w:ascii="仿宋" w:eastAsia="仿宋" w:hAnsi="仿宋" w:cs="Times New Roman" w:hint="eastAsia"/>
          <w:sz w:val="24"/>
        </w:rPr>
        <w:t>要求司机持有</w:t>
      </w:r>
      <w:r>
        <w:rPr>
          <w:rStyle w:val="NormalCharacter"/>
          <w:rFonts w:ascii="仿宋" w:eastAsia="仿宋" w:hAnsi="仿宋" w:cs="Times New Roman" w:hint="eastAsia"/>
          <w:sz w:val="24"/>
        </w:rPr>
        <w:t>A1</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A2</w:t>
      </w:r>
      <w:r>
        <w:rPr>
          <w:rStyle w:val="NormalCharacter"/>
          <w:rFonts w:ascii="仿宋" w:eastAsia="仿宋" w:hAnsi="仿宋" w:cs="Times New Roman" w:hint="eastAsia"/>
          <w:sz w:val="24"/>
        </w:rPr>
        <w:t>驾驶执照。</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6.3 </w:t>
      </w:r>
      <w:r>
        <w:rPr>
          <w:rStyle w:val="NormalCharacter"/>
          <w:rFonts w:ascii="仿宋" w:eastAsia="仿宋" w:hAnsi="仿宋" w:cs="Times New Roman" w:hint="eastAsia"/>
          <w:sz w:val="24"/>
        </w:rPr>
        <w:t>驾驶员年龄不超过</w:t>
      </w:r>
      <w:r>
        <w:rPr>
          <w:rStyle w:val="NormalCharacter"/>
          <w:rFonts w:ascii="仿宋" w:eastAsia="仿宋" w:hAnsi="仿宋" w:cs="Times New Roman" w:hint="eastAsia"/>
          <w:sz w:val="24"/>
        </w:rPr>
        <w:t>55</w:t>
      </w:r>
      <w:r>
        <w:rPr>
          <w:rStyle w:val="NormalCharacter"/>
          <w:rFonts w:ascii="仿宋" w:eastAsia="仿宋" w:hAnsi="仿宋" w:cs="Times New Roman" w:hint="eastAsia"/>
          <w:sz w:val="24"/>
        </w:rPr>
        <w:t>岁，驾龄大于</w:t>
      </w:r>
      <w:r>
        <w:rPr>
          <w:rStyle w:val="NormalCharacter"/>
          <w:rFonts w:ascii="仿宋" w:eastAsia="仿宋" w:hAnsi="仿宋" w:cs="Times New Roman" w:hint="eastAsia"/>
          <w:sz w:val="24"/>
        </w:rPr>
        <w:t>8</w:t>
      </w:r>
      <w:r>
        <w:rPr>
          <w:rStyle w:val="NormalCharacter"/>
          <w:rFonts w:ascii="仿宋" w:eastAsia="仿宋" w:hAnsi="仿宋" w:cs="Times New Roman" w:hint="eastAsia"/>
          <w:sz w:val="24"/>
        </w:rPr>
        <w:t>年。</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6.4 </w:t>
      </w:r>
      <w:r>
        <w:rPr>
          <w:rStyle w:val="NormalCharacter"/>
          <w:rFonts w:ascii="仿宋" w:eastAsia="仿宋" w:hAnsi="仿宋" w:cs="Times New Roman" w:hint="eastAsia"/>
          <w:sz w:val="24"/>
        </w:rPr>
        <w:t>驾驶员职责：</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6.4.1 </w:t>
      </w:r>
      <w:r>
        <w:rPr>
          <w:rStyle w:val="NormalCharacter"/>
          <w:rFonts w:ascii="仿宋" w:eastAsia="仿宋" w:hAnsi="仿宋" w:cs="Times New Roman" w:hint="eastAsia"/>
          <w:sz w:val="24"/>
        </w:rPr>
        <w:t>乙方主管部门应在班车运营前根据流程审核司机的资格。</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6.4.2 </w:t>
      </w:r>
      <w:r>
        <w:rPr>
          <w:rStyle w:val="NormalCharacter"/>
          <w:rFonts w:ascii="仿宋" w:eastAsia="仿宋" w:hAnsi="仿宋" w:cs="Times New Roman" w:hint="eastAsia"/>
          <w:sz w:val="24"/>
        </w:rPr>
        <w:t>班车驾驶员应当提前</w:t>
      </w:r>
      <w:r>
        <w:rPr>
          <w:rStyle w:val="NormalCharacter"/>
          <w:rFonts w:ascii="仿宋" w:eastAsia="仿宋" w:hAnsi="仿宋" w:cs="Times New Roman" w:hint="eastAsia"/>
          <w:sz w:val="24"/>
        </w:rPr>
        <w:t>15</w:t>
      </w:r>
      <w:r>
        <w:rPr>
          <w:rStyle w:val="NormalCharacter"/>
          <w:rFonts w:ascii="仿宋" w:eastAsia="仿宋" w:hAnsi="仿宋" w:cs="Times New Roman" w:hint="eastAsia"/>
          <w:sz w:val="24"/>
        </w:rPr>
        <w:t>分钟到岗，做好车辆发车前的安全检查等所有准备工作。</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lastRenderedPageBreak/>
        <w:t>6.4.3</w:t>
      </w:r>
      <w:r>
        <w:rPr>
          <w:rStyle w:val="NormalCharacter"/>
          <w:rFonts w:ascii="仿宋" w:eastAsia="仿宋" w:hAnsi="仿宋" w:cs="Times New Roman" w:hint="eastAsia"/>
          <w:sz w:val="24"/>
        </w:rPr>
        <w:t>驾驶员应当于每天早晚出车完毕后，对发动机、传动制动转向机构、灯光等部位进行检查，并做好一般调整。对班车环境卫生进行打扫，关闭车窗、门窗等。</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6.4.4 </w:t>
      </w:r>
      <w:r>
        <w:rPr>
          <w:rStyle w:val="NormalCharacter"/>
          <w:rFonts w:ascii="仿宋" w:eastAsia="仿宋" w:hAnsi="仿宋" w:cs="Times New Roman" w:hint="eastAsia"/>
          <w:sz w:val="24"/>
        </w:rPr>
        <w:t>考虑车窗密封性，车内温度高于</w:t>
      </w:r>
      <w:r>
        <w:rPr>
          <w:rStyle w:val="NormalCharacter"/>
          <w:rFonts w:ascii="仿宋" w:eastAsia="仿宋" w:hAnsi="仿宋" w:cs="Times New Roman" w:hint="eastAsia"/>
          <w:sz w:val="24"/>
        </w:rPr>
        <w:t>26</w:t>
      </w:r>
      <w:r>
        <w:rPr>
          <w:rStyle w:val="NormalCharacter"/>
          <w:rFonts w:ascii="仿宋" w:eastAsia="仿宋" w:hAnsi="仿宋" w:cs="Times New Roman" w:hint="eastAsia"/>
          <w:sz w:val="24"/>
        </w:rPr>
        <w:t>°或低于</w:t>
      </w:r>
      <w:r>
        <w:rPr>
          <w:rStyle w:val="NormalCharacter"/>
          <w:rFonts w:ascii="仿宋" w:eastAsia="仿宋" w:hAnsi="仿宋" w:cs="Times New Roman" w:hint="eastAsia"/>
          <w:sz w:val="24"/>
        </w:rPr>
        <w:t>10</w:t>
      </w:r>
      <w:r>
        <w:rPr>
          <w:rStyle w:val="NormalCharacter"/>
          <w:rFonts w:ascii="仿宋" w:eastAsia="仿宋" w:hAnsi="仿宋" w:cs="Times New Roman" w:hint="eastAsia"/>
          <w:sz w:val="24"/>
        </w:rPr>
        <w:t>°必须开空调（制冷或制热）；</w:t>
      </w:r>
      <w:r>
        <w:rPr>
          <w:rStyle w:val="NormalCharacter"/>
          <w:rFonts w:ascii="仿宋" w:eastAsia="仿宋" w:hAnsi="仿宋" w:cs="Times New Roman" w:hint="eastAsia"/>
          <w:sz w:val="24"/>
        </w:rPr>
        <w:t xml:space="preserve"> </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6.4.5 </w:t>
      </w:r>
      <w:r>
        <w:rPr>
          <w:rStyle w:val="NormalCharacter"/>
          <w:rFonts w:ascii="仿宋" w:eastAsia="仿宋" w:hAnsi="仿宋" w:cs="Times New Roman" w:hint="eastAsia"/>
          <w:sz w:val="24"/>
        </w:rPr>
        <w:t>驾</w:t>
      </w:r>
      <w:r>
        <w:rPr>
          <w:rStyle w:val="NormalCharacter"/>
          <w:rFonts w:ascii="仿宋" w:eastAsia="仿宋" w:hAnsi="仿宋" w:cs="Times New Roman" w:hint="eastAsia"/>
          <w:sz w:val="24"/>
        </w:rPr>
        <w:t>驶员有权拒载无关人员搭乘通勤车；</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6.5  </w:t>
      </w:r>
      <w:r>
        <w:rPr>
          <w:rStyle w:val="NormalCharacter"/>
          <w:rFonts w:ascii="仿宋" w:eastAsia="仿宋" w:hAnsi="仿宋" w:cs="Times New Roman" w:hint="eastAsia"/>
          <w:sz w:val="24"/>
        </w:rPr>
        <w:t>遵守司机驾驶车辆准则：</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6.5.1 </w:t>
      </w:r>
      <w:r>
        <w:rPr>
          <w:rStyle w:val="NormalCharacter"/>
          <w:rFonts w:ascii="仿宋" w:eastAsia="仿宋" w:hAnsi="仿宋" w:cs="Times New Roman" w:hint="eastAsia"/>
          <w:sz w:val="24"/>
        </w:rPr>
        <w:t>遵守当地的交通法律和法规；</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6.5.2 </w:t>
      </w:r>
      <w:r>
        <w:rPr>
          <w:rStyle w:val="NormalCharacter"/>
          <w:rFonts w:ascii="仿宋" w:eastAsia="仿宋" w:hAnsi="仿宋" w:cs="Times New Roman" w:hint="eastAsia"/>
          <w:sz w:val="24"/>
        </w:rPr>
        <w:t>驾驶车辆时必须佩带安全带；</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6.5.3 </w:t>
      </w:r>
      <w:r>
        <w:rPr>
          <w:rStyle w:val="NormalCharacter"/>
          <w:rFonts w:ascii="仿宋" w:eastAsia="仿宋" w:hAnsi="仿宋" w:cs="Times New Roman" w:hint="eastAsia"/>
          <w:sz w:val="24"/>
        </w:rPr>
        <w:t>未经甲方主管部门许可，不允许随意变化路线和车站；</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6.5.4 </w:t>
      </w:r>
      <w:r>
        <w:rPr>
          <w:rStyle w:val="NormalCharacter"/>
          <w:rFonts w:ascii="仿宋" w:eastAsia="仿宋" w:hAnsi="仿宋" w:cs="Times New Roman" w:hint="eastAsia"/>
          <w:sz w:val="24"/>
        </w:rPr>
        <w:t>不允许超载、超速、酒驾、疲劳驾驶；</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6.5.5 </w:t>
      </w:r>
      <w:r>
        <w:rPr>
          <w:rStyle w:val="NormalCharacter"/>
          <w:rFonts w:ascii="仿宋" w:eastAsia="仿宋" w:hAnsi="仿宋" w:cs="Times New Roman" w:hint="eastAsia"/>
          <w:sz w:val="24"/>
        </w:rPr>
        <w:t>不能在驾驶车辆时打手机、吸烟、与员工聊天等影响安全驾驶的行为，要随时保持专注驾驶；</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6.6.6 </w:t>
      </w:r>
      <w:r>
        <w:rPr>
          <w:rStyle w:val="NormalCharacter"/>
          <w:rFonts w:ascii="仿宋" w:eastAsia="仿宋" w:hAnsi="仿宋" w:cs="Times New Roman" w:hint="eastAsia"/>
          <w:sz w:val="24"/>
        </w:rPr>
        <w:t>在进入站区时车辆慢行，在通勤车完全停稳后才能开门。</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7 </w:t>
      </w:r>
      <w:r>
        <w:rPr>
          <w:rStyle w:val="NormalCharacter"/>
          <w:rFonts w:ascii="仿宋" w:eastAsia="仿宋" w:hAnsi="仿宋" w:cs="Times New Roman" w:hint="eastAsia"/>
          <w:sz w:val="24"/>
        </w:rPr>
        <w:t>甲、乙双方的职责</w:t>
      </w:r>
      <w:r>
        <w:rPr>
          <w:rStyle w:val="NormalCharacter"/>
          <w:rFonts w:ascii="仿宋" w:eastAsia="仿宋" w:hAnsi="仿宋" w:cs="Times New Roman" w:hint="eastAsia"/>
          <w:sz w:val="24"/>
        </w:rPr>
        <w:t xml:space="preserve">    </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7.1.1 </w:t>
      </w:r>
      <w:r>
        <w:rPr>
          <w:rStyle w:val="NormalCharacter"/>
          <w:rFonts w:ascii="仿宋" w:eastAsia="仿宋" w:hAnsi="仿宋" w:cs="Times New Roman" w:hint="eastAsia"/>
          <w:sz w:val="24"/>
        </w:rPr>
        <w:t>甲方的权利、义务和交通安全责任</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7.1.2 </w:t>
      </w:r>
      <w:r>
        <w:rPr>
          <w:rStyle w:val="NormalCharacter"/>
          <w:rFonts w:ascii="仿宋" w:eastAsia="仿宋" w:hAnsi="仿宋" w:cs="Times New Roman" w:hint="eastAsia"/>
          <w:sz w:val="24"/>
        </w:rPr>
        <w:t>有权对车辆安全进行监督检查（包括乙方在车辆上安装的监督仪器），掌握车辆状况；有权对司机进行安全和文明服务教育的权利和义务，如司机不整改，甲方可要求改派司机；</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7.1.3</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要教育乘车职工文明乘车，配合运行，正点到站候车；乘车职工要严格遵守交通安全规章制度，严禁向窗外扔东西、伸手、探头，要保持车厢内的卫生整洁和财产安全；</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7.1.4</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合同期内，不得随意变更已经确定的路线和停车点，如需调整行车路线、停车点，需提前三个工作日向乙方提出，双方协商解决；</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7.1.5</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如需临时增加通勤车，需提前</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天通知乙方，乙方另外安排</w:t>
      </w:r>
      <w:r>
        <w:rPr>
          <w:rStyle w:val="NormalCharacter"/>
          <w:rFonts w:ascii="仿宋" w:eastAsia="仿宋" w:hAnsi="仿宋" w:cs="Times New Roman" w:hint="eastAsia"/>
          <w:sz w:val="24"/>
        </w:rPr>
        <w:t>车辆提供服务；</w:t>
      </w:r>
      <w:r>
        <w:rPr>
          <w:rStyle w:val="NormalCharacter"/>
          <w:rFonts w:ascii="仿宋" w:eastAsia="仿宋" w:hAnsi="仿宋" w:cs="Times New Roman" w:hint="eastAsia"/>
          <w:sz w:val="24"/>
        </w:rPr>
        <w:t xml:space="preserve"> </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7.2</w:t>
      </w:r>
      <w:r>
        <w:rPr>
          <w:rStyle w:val="NormalCharacter"/>
          <w:rFonts w:ascii="仿宋" w:eastAsia="仿宋" w:hAnsi="仿宋" w:cs="Times New Roman" w:hint="eastAsia"/>
          <w:sz w:val="24"/>
        </w:rPr>
        <w:t>乙方的权利、义务和交通安全责任</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7.2.1 </w:t>
      </w:r>
      <w:r>
        <w:rPr>
          <w:rStyle w:val="NormalCharacter"/>
          <w:rFonts w:ascii="仿宋" w:eastAsia="仿宋" w:hAnsi="仿宋" w:cs="Times New Roman" w:hint="eastAsia"/>
          <w:sz w:val="24"/>
        </w:rPr>
        <w:t>乙方应有全保车险，包括交强险、第三者责任险（不低于</w:t>
      </w:r>
      <w:r>
        <w:rPr>
          <w:rStyle w:val="NormalCharacter"/>
          <w:rFonts w:ascii="仿宋" w:eastAsia="仿宋" w:hAnsi="仿宋" w:cs="Times New Roman" w:hint="eastAsia"/>
          <w:sz w:val="24"/>
        </w:rPr>
        <w:t>200</w:t>
      </w:r>
      <w:r>
        <w:rPr>
          <w:rStyle w:val="NormalCharacter"/>
          <w:rFonts w:ascii="仿宋" w:eastAsia="仿宋" w:hAnsi="仿宋" w:cs="Times New Roman" w:hint="eastAsia"/>
          <w:sz w:val="24"/>
        </w:rPr>
        <w:t>万元）、乘运人险等。</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lastRenderedPageBreak/>
        <w:t xml:space="preserve">7.2.2 </w:t>
      </w:r>
      <w:r>
        <w:rPr>
          <w:rStyle w:val="NormalCharacter"/>
          <w:rFonts w:ascii="仿宋" w:eastAsia="仿宋" w:hAnsi="仿宋" w:cs="Times New Roman" w:hint="eastAsia"/>
          <w:sz w:val="24"/>
        </w:rPr>
        <w:t>提供车况良好、符合国家和地方交通安全法律法规和条例规定手续的车辆。负责车辆的燃油、维修保养、审验、保险以及驾驶人员工资、补助等费用；</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7.2.3</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承担驾驶任务的司机要做到：必须具有相应的机动车驾驶证</w:t>
      </w:r>
      <w:r>
        <w:rPr>
          <w:rStyle w:val="NormalCharacter"/>
          <w:rFonts w:ascii="仿宋" w:eastAsia="仿宋" w:hAnsi="仿宋" w:cs="Times New Roman" w:hint="eastAsia"/>
          <w:sz w:val="24"/>
        </w:rPr>
        <w:t>(A1A2)</w:t>
      </w:r>
      <w:r>
        <w:rPr>
          <w:rStyle w:val="NormalCharacter"/>
          <w:rFonts w:ascii="仿宋" w:eastAsia="仿宋" w:hAnsi="仿宋" w:cs="Times New Roman" w:hint="eastAsia"/>
          <w:sz w:val="24"/>
        </w:rPr>
        <w:t>；并有</w:t>
      </w:r>
      <w:r>
        <w:rPr>
          <w:rStyle w:val="NormalCharacter"/>
          <w:rFonts w:ascii="仿宋" w:eastAsia="仿宋" w:hAnsi="仿宋" w:cs="Times New Roman" w:hint="eastAsia"/>
          <w:sz w:val="24"/>
        </w:rPr>
        <w:t>5</w:t>
      </w:r>
      <w:r>
        <w:rPr>
          <w:rStyle w:val="NormalCharacter"/>
          <w:rFonts w:ascii="仿宋" w:eastAsia="仿宋" w:hAnsi="仿宋" w:cs="Times New Roman" w:hint="eastAsia"/>
          <w:sz w:val="24"/>
        </w:rPr>
        <w:t>年以上的驾驶中型以上客车经验，熟悉车况路况；严格遵守国家和地方的交通安全法律法规和条例，确保通勤车运行安全正点；承担所驾驶车辆的交通安全</w:t>
      </w:r>
      <w:r>
        <w:rPr>
          <w:rStyle w:val="NormalCharacter"/>
          <w:rFonts w:ascii="仿宋" w:eastAsia="仿宋" w:hAnsi="仿宋" w:cs="Times New Roman" w:hint="eastAsia"/>
          <w:sz w:val="24"/>
        </w:rPr>
        <w:t>责任；</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7.2.4</w:t>
      </w:r>
      <w:r>
        <w:rPr>
          <w:rStyle w:val="NormalCharacter"/>
          <w:rFonts w:ascii="仿宋" w:eastAsia="仿宋" w:hAnsi="仿宋" w:cs="Times New Roman" w:hint="eastAsia"/>
          <w:sz w:val="24"/>
        </w:rPr>
        <w:t>在不违反地方交通安全规定的前提下，按甲方指定的时间和地点要求接送人员；承担除不可抗力因素（即由于自身原因）造成的延误接送甲方职工时间的责任；</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7.2.5</w:t>
      </w:r>
      <w:r>
        <w:rPr>
          <w:rStyle w:val="NormalCharacter"/>
          <w:rFonts w:ascii="仿宋" w:eastAsia="仿宋" w:hAnsi="仿宋" w:cs="Times New Roman" w:hint="eastAsia"/>
          <w:sz w:val="24"/>
        </w:rPr>
        <w:t>有权纠正行驶过程中乘车职工造成的不安全行为，有义务拒绝非甲方职工乘坐车辆（甲方确认的人员除外）；</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7.2.6</w:t>
      </w:r>
      <w:r>
        <w:rPr>
          <w:rStyle w:val="NormalCharacter"/>
          <w:rFonts w:ascii="仿宋" w:eastAsia="仿宋" w:hAnsi="仿宋" w:cs="Times New Roman" w:hint="eastAsia"/>
          <w:sz w:val="24"/>
        </w:rPr>
        <w:t>负责对驾驶人员的安全教育培训和管理工作。驾驶人员要相对固定，具有责任感，严格执行安全操作规程，并做到文明服务，礼貌待人；</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7.2.7</w:t>
      </w:r>
      <w:r>
        <w:rPr>
          <w:rStyle w:val="NormalCharacter"/>
          <w:rFonts w:ascii="仿宋" w:eastAsia="仿宋" w:hAnsi="仿宋" w:cs="Times New Roman" w:hint="eastAsia"/>
          <w:sz w:val="24"/>
        </w:rPr>
        <w:t>在通勤车辆年审、保修、维修以及上级指派任务期间，要及时安排司机、车辆保证安全正点完成接送甲方通勤职工任</w:t>
      </w:r>
      <w:r>
        <w:rPr>
          <w:rStyle w:val="NormalCharacter"/>
          <w:rFonts w:ascii="仿宋" w:eastAsia="仿宋" w:hAnsi="仿宋" w:cs="Times New Roman" w:hint="eastAsia"/>
          <w:sz w:val="24"/>
        </w:rPr>
        <w:t>务，并且必须提前一日通知甲方；</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7.2.</w:t>
      </w:r>
      <w:r>
        <w:rPr>
          <w:rStyle w:val="NormalCharacter"/>
          <w:rFonts w:ascii="仿宋" w:eastAsia="仿宋" w:hAnsi="仿宋" w:cs="Times New Roman" w:hint="eastAsia"/>
          <w:sz w:val="24"/>
        </w:rPr>
        <w:t>8</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严禁驾驶不符合安全技术条件的车辆。车辆灯光、后视镜、刮水器等部件必须符合安全技术条件，不能使用翻新或严重磨损的轮胎，无漏风、水、电现象，保持车辆内外的整洁。严禁强超硬会、超速行驶，保持通勤职工安全上下班；</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7.2.</w:t>
      </w:r>
      <w:r>
        <w:rPr>
          <w:rStyle w:val="NormalCharacter"/>
          <w:rFonts w:ascii="仿宋" w:eastAsia="仿宋" w:hAnsi="仿宋" w:cs="Times New Roman" w:hint="eastAsia"/>
          <w:sz w:val="24"/>
        </w:rPr>
        <w:t>9</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按期保养车辆，汽车保险、年审证、灭火器、故障停车牌随车携带，严禁故障车辆上路接送通勤职工；</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7.2.</w:t>
      </w:r>
      <w:r>
        <w:rPr>
          <w:rStyle w:val="NormalCharacter"/>
          <w:rFonts w:ascii="仿宋" w:eastAsia="仿宋" w:hAnsi="仿宋" w:cs="Times New Roman" w:hint="eastAsia"/>
          <w:sz w:val="24"/>
        </w:rPr>
        <w:t xml:space="preserve">10 </w:t>
      </w:r>
      <w:r>
        <w:rPr>
          <w:rStyle w:val="NormalCharacter"/>
          <w:rFonts w:ascii="仿宋" w:eastAsia="仿宋" w:hAnsi="仿宋" w:cs="Times New Roman" w:hint="eastAsia"/>
          <w:sz w:val="24"/>
        </w:rPr>
        <w:t>要建立健全交通安全责任制和各项管理规章制度，专人负责通勤车辆的安全和管理、接受甲方的交通安全检查监督；</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7.2.1</w:t>
      </w:r>
      <w:r>
        <w:rPr>
          <w:rStyle w:val="NormalCharacter"/>
          <w:rFonts w:ascii="仿宋" w:eastAsia="仿宋" w:hAnsi="仿宋" w:cs="Times New Roman" w:hint="eastAsia"/>
          <w:sz w:val="24"/>
        </w:rPr>
        <w:t xml:space="preserve">1 </w:t>
      </w:r>
      <w:r>
        <w:rPr>
          <w:rStyle w:val="NormalCharacter"/>
          <w:rFonts w:ascii="仿宋" w:eastAsia="仿宋" w:hAnsi="仿宋" w:cs="Times New Roman" w:hint="eastAsia"/>
          <w:sz w:val="24"/>
        </w:rPr>
        <w:t>如果发生交通事故，乙方全权</w:t>
      </w:r>
      <w:r>
        <w:rPr>
          <w:rStyle w:val="NormalCharacter"/>
          <w:rFonts w:ascii="仿宋" w:eastAsia="仿宋" w:hAnsi="仿宋" w:cs="Times New Roman" w:hint="eastAsia"/>
          <w:sz w:val="24"/>
        </w:rPr>
        <w:t>负责甲方职工的人身安全，并进行相应赔偿；如果有证据证明是甲方员工自身原因或甲方员工导致的交通事故，则乙方不需承担相应的责任。</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8 </w:t>
      </w:r>
      <w:r>
        <w:rPr>
          <w:rStyle w:val="NormalCharacter"/>
          <w:rFonts w:ascii="仿宋" w:eastAsia="仿宋" w:hAnsi="仿宋" w:cs="Times New Roman" w:hint="eastAsia"/>
          <w:sz w:val="24"/>
        </w:rPr>
        <w:t>培训</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8.1 </w:t>
      </w:r>
      <w:r>
        <w:rPr>
          <w:rStyle w:val="NormalCharacter"/>
          <w:rFonts w:ascii="仿宋" w:eastAsia="仿宋" w:hAnsi="仿宋" w:cs="Times New Roman" w:hint="eastAsia"/>
          <w:sz w:val="24"/>
        </w:rPr>
        <w:t>乙方需固定满足需求的驾驶人员及后备驾驶人员，并定期进行安全培训；</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8.2 </w:t>
      </w:r>
      <w:r>
        <w:rPr>
          <w:rStyle w:val="NormalCharacter"/>
          <w:rFonts w:ascii="仿宋" w:eastAsia="仿宋" w:hAnsi="仿宋" w:cs="Times New Roman" w:hint="eastAsia"/>
          <w:sz w:val="24"/>
        </w:rPr>
        <w:t>除了对所有必需的监管培训，所有司机在第一次操作前必须完成客车驾驶安全培训。</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lastRenderedPageBreak/>
        <w:t xml:space="preserve">8.3 </w:t>
      </w:r>
      <w:r>
        <w:rPr>
          <w:rStyle w:val="NormalCharacter"/>
          <w:rFonts w:ascii="仿宋" w:eastAsia="仿宋" w:hAnsi="仿宋" w:cs="Times New Roman" w:hint="eastAsia"/>
          <w:sz w:val="24"/>
        </w:rPr>
        <w:t>培训记录应当由乙方维护，并经甲方审查。</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9 </w:t>
      </w:r>
      <w:r>
        <w:rPr>
          <w:rStyle w:val="NormalCharacter"/>
          <w:rFonts w:ascii="仿宋" w:eastAsia="仿宋" w:hAnsi="仿宋" w:cs="Times New Roman" w:hint="eastAsia"/>
          <w:sz w:val="24"/>
        </w:rPr>
        <w:t>事故报告</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9.1</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如果事故发生时，司机或车长应立即联系相关部门的主管人员，司机或车长采取必要行动。相关的主管人员应当根据情况采取应对行动，乙方需提供紧急应变计划，确保甲方乘车人员安全顺利出勤。</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9.2 </w:t>
      </w:r>
      <w:r>
        <w:rPr>
          <w:rStyle w:val="NormalCharacter"/>
          <w:rFonts w:ascii="仿宋" w:eastAsia="仿宋" w:hAnsi="仿宋" w:cs="Times New Roman" w:hint="eastAsia"/>
          <w:sz w:val="24"/>
        </w:rPr>
        <w:t>乙方应确保通勤车管理有以下应急预案：</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9.2.1</w:t>
      </w:r>
      <w:r>
        <w:rPr>
          <w:rStyle w:val="NormalCharacter"/>
          <w:rFonts w:ascii="仿宋" w:eastAsia="仿宋" w:hAnsi="仿宋" w:cs="Times New Roman" w:hint="eastAsia"/>
          <w:sz w:val="24"/>
        </w:rPr>
        <w:t>事故和其他意外伤害</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8.2.2 </w:t>
      </w:r>
      <w:r>
        <w:rPr>
          <w:rStyle w:val="NormalCharacter"/>
          <w:rFonts w:ascii="仿宋" w:eastAsia="仿宋" w:hAnsi="仿宋" w:cs="Times New Roman" w:hint="eastAsia"/>
          <w:sz w:val="24"/>
        </w:rPr>
        <w:t>极端天气</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9.2.3 </w:t>
      </w:r>
      <w:r>
        <w:rPr>
          <w:rStyle w:val="NormalCharacter"/>
          <w:rFonts w:ascii="仿宋" w:eastAsia="仿宋" w:hAnsi="仿宋" w:cs="Times New Roman" w:hint="eastAsia"/>
          <w:sz w:val="24"/>
        </w:rPr>
        <w:t>火灾</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9.2.4 </w:t>
      </w:r>
      <w:r>
        <w:rPr>
          <w:rStyle w:val="NormalCharacter"/>
          <w:rFonts w:ascii="仿宋" w:eastAsia="仿宋" w:hAnsi="仿宋" w:cs="Times New Roman" w:hint="eastAsia"/>
          <w:sz w:val="24"/>
        </w:rPr>
        <w:t>故障</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0</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结算</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0</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结算方式：根据甲方乘车人数，固定车型与数量，每月按实际发车次数进行结算。其它临时调用小中型车辆由双方协商另行结算。</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意外情况</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甲方不用车时，乙方可自行调配车辆；</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 xml:space="preserve">.2 </w:t>
      </w:r>
      <w:r>
        <w:rPr>
          <w:rStyle w:val="NormalCharacter"/>
          <w:rFonts w:ascii="仿宋" w:eastAsia="仿宋" w:hAnsi="仿宋" w:cs="Times New Roman" w:hint="eastAsia"/>
          <w:sz w:val="24"/>
        </w:rPr>
        <w:t>如在上下班途中车辆出现不能运营情况时，乙方应该在保证员工正常上下班的前提下，使用其他符合规定的交通车完成；</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.3</w:t>
      </w:r>
      <w:r>
        <w:rPr>
          <w:rStyle w:val="NormalCharacter"/>
          <w:rFonts w:ascii="仿宋" w:eastAsia="仿宋" w:hAnsi="仿宋" w:cs="Times New Roman" w:hint="eastAsia"/>
          <w:sz w:val="24"/>
        </w:rPr>
        <w:t>如遇特殊情况，甲方需要紧急用车时，可由甲方通知乙方，乙方需在自接到电话之后</w:t>
      </w:r>
      <w:r>
        <w:rPr>
          <w:rStyle w:val="NormalCharacter"/>
          <w:rFonts w:ascii="仿宋" w:eastAsia="仿宋" w:hAnsi="仿宋" w:cs="Times New Roman" w:hint="eastAsia"/>
          <w:sz w:val="24"/>
        </w:rPr>
        <w:t>2</w:t>
      </w:r>
      <w:r>
        <w:rPr>
          <w:rStyle w:val="NormalCharacter"/>
          <w:rFonts w:ascii="仿宋" w:eastAsia="仿宋" w:hAnsi="仿宋" w:cs="Times New Roman" w:hint="eastAsia"/>
          <w:sz w:val="24"/>
        </w:rPr>
        <w:t>小时内响应，以完成任务为首要目标，发生的额外运营次数则增加支付相应费用。</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2</w:t>
      </w: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大致线路规划</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2</w:t>
      </w:r>
      <w:r>
        <w:rPr>
          <w:rStyle w:val="NormalCharacter"/>
          <w:rFonts w:ascii="仿宋" w:eastAsia="仿宋" w:hAnsi="仿宋" w:cs="Times New Roman" w:hint="eastAsia"/>
          <w:sz w:val="24"/>
        </w:rPr>
        <w:t xml:space="preserve">.1 </w:t>
      </w:r>
      <w:r>
        <w:rPr>
          <w:rStyle w:val="NormalCharacter"/>
          <w:rFonts w:ascii="仿宋" w:eastAsia="仿宋" w:hAnsi="仿宋" w:cs="Times New Roman" w:hint="eastAsia"/>
          <w:sz w:val="24"/>
        </w:rPr>
        <w:t>甲方根据实际需求，设置车辆运行线路及站点；</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2</w:t>
      </w:r>
      <w:r>
        <w:rPr>
          <w:rStyle w:val="NormalCharacter"/>
          <w:rFonts w:ascii="仿宋" w:eastAsia="仿宋" w:hAnsi="仿宋" w:cs="Times New Roman" w:hint="eastAsia"/>
          <w:sz w:val="24"/>
        </w:rPr>
        <w:t xml:space="preserve">.2 </w:t>
      </w:r>
      <w:r>
        <w:rPr>
          <w:rStyle w:val="NormalCharacter"/>
          <w:rFonts w:ascii="仿宋" w:eastAsia="仿宋" w:hAnsi="仿宋" w:cs="Times New Roman" w:hint="eastAsia"/>
          <w:sz w:val="24"/>
        </w:rPr>
        <w:t>如更改线路及停靠站点，甲方将提前</w:t>
      </w:r>
      <w:r>
        <w:rPr>
          <w:rStyle w:val="NormalCharacter"/>
          <w:rFonts w:ascii="仿宋" w:eastAsia="仿宋" w:hAnsi="仿宋" w:cs="Times New Roman" w:hint="eastAsia"/>
          <w:sz w:val="24"/>
        </w:rPr>
        <w:t>4</w:t>
      </w:r>
      <w:r>
        <w:rPr>
          <w:rStyle w:val="NormalCharacter"/>
          <w:rFonts w:ascii="仿宋" w:eastAsia="仿宋" w:hAnsi="仿宋" w:cs="Times New Roman" w:hint="eastAsia"/>
          <w:sz w:val="24"/>
        </w:rPr>
        <w:t>小时通知乙方。</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2</w:t>
      </w:r>
      <w:r>
        <w:rPr>
          <w:rStyle w:val="NormalCharacter"/>
          <w:rFonts w:ascii="仿宋" w:eastAsia="仿宋" w:hAnsi="仿宋" w:cs="Times New Roman" w:hint="eastAsia"/>
          <w:sz w:val="24"/>
        </w:rPr>
        <w:t xml:space="preserve">.3 </w:t>
      </w:r>
      <w:r>
        <w:rPr>
          <w:rStyle w:val="NormalCharacter"/>
          <w:rFonts w:ascii="仿宋" w:eastAsia="仿宋" w:hAnsi="仿宋" w:cs="Times New Roman" w:hint="eastAsia"/>
          <w:sz w:val="24"/>
        </w:rPr>
        <w:t>运行线路：</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上班</w:t>
      </w:r>
      <w:r>
        <w:rPr>
          <w:rStyle w:val="NormalCharacter"/>
          <w:rFonts w:ascii="仿宋" w:eastAsia="仿宋" w:hAnsi="仿宋" w:cs="Times New Roman" w:hint="eastAsia"/>
          <w:sz w:val="24"/>
        </w:rPr>
        <w:t>拟设置</w:t>
      </w:r>
      <w:r>
        <w:rPr>
          <w:rStyle w:val="NormalCharacter"/>
          <w:rFonts w:ascii="仿宋" w:eastAsia="仿宋" w:hAnsi="仿宋" w:cs="Times New Roman" w:hint="eastAsia"/>
          <w:sz w:val="24"/>
        </w:rPr>
        <w:t>4</w:t>
      </w:r>
      <w:r>
        <w:rPr>
          <w:rStyle w:val="NormalCharacter"/>
          <w:rFonts w:ascii="仿宋" w:eastAsia="仿宋" w:hAnsi="仿宋" w:cs="Times New Roman" w:hint="eastAsia"/>
          <w:sz w:val="24"/>
        </w:rPr>
        <w:t>条</w:t>
      </w:r>
      <w:r>
        <w:rPr>
          <w:rStyle w:val="NormalCharacter"/>
          <w:rFonts w:ascii="仿宋" w:eastAsia="仿宋" w:hAnsi="仿宋" w:cs="Times New Roman" w:hint="eastAsia"/>
          <w:sz w:val="24"/>
        </w:rPr>
        <w:t>线路</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线路</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下元</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老厂区</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新厂区，拟发车</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趟；</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线路</w:t>
      </w:r>
      <w:r>
        <w:rPr>
          <w:rStyle w:val="NormalCharacter"/>
          <w:rFonts w:ascii="仿宋" w:eastAsia="仿宋" w:hAnsi="仿宋" w:cs="Times New Roman" w:hint="eastAsia"/>
          <w:sz w:val="24"/>
        </w:rPr>
        <w:t>2</w:t>
      </w:r>
      <w:r>
        <w:rPr>
          <w:rStyle w:val="NormalCharacter"/>
          <w:rFonts w:ascii="仿宋" w:eastAsia="仿宋" w:hAnsi="仿宋" w:cs="Times New Roman" w:hint="eastAsia"/>
          <w:sz w:val="24"/>
        </w:rPr>
        <w:t>：北中环</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五一</w:t>
      </w:r>
      <w:r>
        <w:rPr>
          <w:rStyle w:val="NormalCharacter"/>
          <w:rFonts w:ascii="仿宋" w:eastAsia="仿宋" w:hAnsi="仿宋" w:cs="Times New Roman" w:hint="eastAsia"/>
          <w:sz w:val="24"/>
        </w:rPr>
        <w:t>路</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新厂区，拟发车</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趟；</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lastRenderedPageBreak/>
        <w:t xml:space="preserve"> </w:t>
      </w:r>
      <w:r>
        <w:rPr>
          <w:rStyle w:val="NormalCharacter"/>
          <w:rFonts w:ascii="仿宋" w:eastAsia="仿宋" w:hAnsi="仿宋" w:cs="Times New Roman" w:hint="eastAsia"/>
          <w:sz w:val="24"/>
        </w:rPr>
        <w:t>线路</w:t>
      </w:r>
      <w:r>
        <w:rPr>
          <w:rStyle w:val="NormalCharacter"/>
          <w:rFonts w:ascii="仿宋" w:eastAsia="仿宋" w:hAnsi="仿宋" w:cs="Times New Roman" w:hint="eastAsia"/>
          <w:sz w:val="24"/>
        </w:rPr>
        <w:t>3</w:t>
      </w:r>
      <w:r>
        <w:rPr>
          <w:rStyle w:val="NormalCharacter"/>
          <w:rFonts w:ascii="仿宋" w:eastAsia="仿宋" w:hAnsi="仿宋" w:cs="Times New Roman" w:hint="eastAsia"/>
          <w:sz w:val="24"/>
        </w:rPr>
        <w:t>：老厂区</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地铁</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号线就近站点</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新厂区，拟发车</w:t>
      </w:r>
      <w:r>
        <w:rPr>
          <w:rStyle w:val="NormalCharacter"/>
          <w:rFonts w:ascii="仿宋" w:eastAsia="仿宋" w:hAnsi="仿宋" w:cs="Times New Roman" w:hint="eastAsia"/>
          <w:sz w:val="24"/>
        </w:rPr>
        <w:t>3</w:t>
      </w:r>
      <w:r>
        <w:rPr>
          <w:rStyle w:val="NormalCharacter"/>
          <w:rFonts w:ascii="仿宋" w:eastAsia="仿宋" w:hAnsi="仿宋" w:cs="Times New Roman" w:hint="eastAsia"/>
          <w:sz w:val="24"/>
        </w:rPr>
        <w:t>趟；</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 xml:space="preserve"> </w:t>
      </w:r>
      <w:r>
        <w:rPr>
          <w:rStyle w:val="NormalCharacter"/>
          <w:rFonts w:ascii="仿宋" w:eastAsia="仿宋" w:hAnsi="仿宋" w:cs="Times New Roman" w:hint="eastAsia"/>
          <w:sz w:val="24"/>
        </w:rPr>
        <w:t>线路</w:t>
      </w:r>
      <w:r>
        <w:rPr>
          <w:rStyle w:val="NormalCharacter"/>
          <w:rFonts w:ascii="仿宋" w:eastAsia="仿宋" w:hAnsi="仿宋" w:cs="Times New Roman" w:hint="eastAsia"/>
          <w:sz w:val="24"/>
        </w:rPr>
        <w:t>4</w:t>
      </w:r>
      <w:r>
        <w:rPr>
          <w:rStyle w:val="NormalCharacter"/>
          <w:rFonts w:ascii="仿宋" w:eastAsia="仿宋" w:hAnsi="仿宋" w:cs="Times New Roman" w:hint="eastAsia"/>
          <w:sz w:val="24"/>
        </w:rPr>
        <w:t>：老厂区</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地铁</w:t>
      </w:r>
      <w:r>
        <w:rPr>
          <w:rStyle w:val="NormalCharacter"/>
          <w:rFonts w:ascii="仿宋" w:eastAsia="仿宋" w:hAnsi="仿宋" w:cs="Times New Roman" w:hint="eastAsia"/>
          <w:sz w:val="24"/>
        </w:rPr>
        <w:t>2</w:t>
      </w:r>
      <w:r>
        <w:rPr>
          <w:rStyle w:val="NormalCharacter"/>
          <w:rFonts w:ascii="仿宋" w:eastAsia="仿宋" w:hAnsi="仿宋" w:cs="Times New Roman" w:hint="eastAsia"/>
          <w:sz w:val="24"/>
        </w:rPr>
        <w:t>号线西桥站点</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新厂区，拟发车</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趟；</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下班拟设置</w:t>
      </w:r>
      <w:r>
        <w:rPr>
          <w:rStyle w:val="NormalCharacter"/>
          <w:rFonts w:ascii="仿宋" w:eastAsia="仿宋" w:hAnsi="仿宋" w:cs="Times New Roman" w:hint="eastAsia"/>
          <w:sz w:val="24"/>
        </w:rPr>
        <w:t>2</w:t>
      </w:r>
      <w:r>
        <w:rPr>
          <w:rStyle w:val="NormalCharacter"/>
          <w:rFonts w:ascii="仿宋" w:eastAsia="仿宋" w:hAnsi="仿宋" w:cs="Times New Roman" w:hint="eastAsia"/>
          <w:sz w:val="24"/>
        </w:rPr>
        <w:t>条线路</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线路</w:t>
      </w:r>
      <w:r>
        <w:rPr>
          <w:rStyle w:val="NormalCharacter"/>
          <w:rFonts w:ascii="仿宋" w:eastAsia="仿宋" w:hAnsi="仿宋" w:cs="Times New Roman" w:hint="eastAsia"/>
          <w:sz w:val="24"/>
        </w:rPr>
        <w:t>5</w:t>
      </w:r>
      <w:r>
        <w:rPr>
          <w:rStyle w:val="NormalCharacter"/>
          <w:rFonts w:ascii="仿宋" w:eastAsia="仿宋" w:hAnsi="仿宋" w:cs="Times New Roman" w:hint="eastAsia"/>
          <w:sz w:val="24"/>
        </w:rPr>
        <w:t>：新厂区</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地铁</w:t>
      </w: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号线就近站点</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老厂区，拟发车</w:t>
      </w:r>
      <w:r>
        <w:rPr>
          <w:rStyle w:val="NormalCharacter"/>
          <w:rFonts w:ascii="仿宋" w:eastAsia="仿宋" w:hAnsi="仿宋" w:cs="Times New Roman" w:hint="eastAsia"/>
          <w:sz w:val="24"/>
        </w:rPr>
        <w:t>4</w:t>
      </w:r>
      <w:r>
        <w:rPr>
          <w:rStyle w:val="NormalCharacter"/>
          <w:rFonts w:ascii="仿宋" w:eastAsia="仿宋" w:hAnsi="仿宋" w:cs="Times New Roman" w:hint="eastAsia"/>
          <w:sz w:val="24"/>
        </w:rPr>
        <w:t>趟；</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线路</w:t>
      </w:r>
      <w:r>
        <w:rPr>
          <w:rStyle w:val="NormalCharacter"/>
          <w:rFonts w:ascii="仿宋" w:eastAsia="仿宋" w:hAnsi="仿宋" w:cs="Times New Roman" w:hint="eastAsia"/>
          <w:sz w:val="24"/>
        </w:rPr>
        <w:t>6</w:t>
      </w:r>
      <w:r>
        <w:rPr>
          <w:rStyle w:val="NormalCharacter"/>
          <w:rFonts w:ascii="仿宋" w:eastAsia="仿宋" w:hAnsi="仿宋" w:cs="Times New Roman" w:hint="eastAsia"/>
          <w:sz w:val="24"/>
        </w:rPr>
        <w:t>：新厂区</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地铁</w:t>
      </w:r>
      <w:r>
        <w:rPr>
          <w:rStyle w:val="NormalCharacter"/>
          <w:rFonts w:ascii="仿宋" w:eastAsia="仿宋" w:hAnsi="仿宋" w:cs="Times New Roman" w:hint="eastAsia"/>
          <w:sz w:val="24"/>
        </w:rPr>
        <w:t>2</w:t>
      </w:r>
      <w:r>
        <w:rPr>
          <w:rStyle w:val="NormalCharacter"/>
          <w:rFonts w:ascii="仿宋" w:eastAsia="仿宋" w:hAnsi="仿宋" w:cs="Times New Roman" w:hint="eastAsia"/>
          <w:sz w:val="24"/>
        </w:rPr>
        <w:t>号线西桥站点</w:t>
      </w:r>
      <w:r>
        <w:rPr>
          <w:rStyle w:val="NormalCharacter"/>
          <w:rFonts w:ascii="仿宋" w:eastAsia="仿宋" w:hAnsi="仿宋" w:cs="Times New Roman" w:hint="eastAsia"/>
          <w:sz w:val="24"/>
        </w:rPr>
        <w:t>-</w:t>
      </w:r>
      <w:r>
        <w:rPr>
          <w:rStyle w:val="NormalCharacter"/>
          <w:rFonts w:ascii="仿宋" w:eastAsia="仿宋" w:hAnsi="仿宋" w:cs="Times New Roman" w:hint="eastAsia"/>
          <w:sz w:val="24"/>
        </w:rPr>
        <w:t>老厂区，拟发车</w:t>
      </w:r>
      <w:r>
        <w:rPr>
          <w:rStyle w:val="NormalCharacter"/>
          <w:rFonts w:ascii="仿宋" w:eastAsia="仿宋" w:hAnsi="仿宋" w:cs="Times New Roman" w:hint="eastAsia"/>
          <w:sz w:val="24"/>
        </w:rPr>
        <w:t>3</w:t>
      </w:r>
      <w:r>
        <w:rPr>
          <w:rStyle w:val="NormalCharacter"/>
          <w:rFonts w:ascii="仿宋" w:eastAsia="仿宋" w:hAnsi="仿宋" w:cs="Times New Roman" w:hint="eastAsia"/>
          <w:sz w:val="24"/>
        </w:rPr>
        <w:t>趟；</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具体</w:t>
      </w:r>
      <w:r>
        <w:rPr>
          <w:rStyle w:val="NormalCharacter"/>
          <w:rFonts w:ascii="仿宋" w:eastAsia="仿宋" w:hAnsi="仿宋" w:cs="Times New Roman" w:hint="eastAsia"/>
          <w:sz w:val="24"/>
        </w:rPr>
        <w:t>发车时间</w:t>
      </w:r>
      <w:r>
        <w:rPr>
          <w:rStyle w:val="NormalCharacter"/>
          <w:rFonts w:ascii="仿宋" w:eastAsia="仿宋" w:hAnsi="仿宋" w:cs="Times New Roman" w:hint="eastAsia"/>
          <w:sz w:val="24"/>
        </w:rPr>
        <w:t>和发车趟数根据实际情况</w:t>
      </w:r>
      <w:r>
        <w:rPr>
          <w:rStyle w:val="NormalCharacter"/>
          <w:rFonts w:ascii="仿宋" w:eastAsia="仿宋" w:hAnsi="仿宋" w:cs="Times New Roman" w:hint="eastAsia"/>
          <w:sz w:val="24"/>
        </w:rPr>
        <w:t>确定</w:t>
      </w:r>
      <w:r>
        <w:rPr>
          <w:rStyle w:val="NormalCharacter"/>
          <w:rFonts w:ascii="仿宋" w:eastAsia="仿宋" w:hAnsi="仿宋" w:cs="Times New Roman" w:hint="eastAsia"/>
          <w:sz w:val="24"/>
        </w:rPr>
        <w:t>。</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1</w:t>
      </w:r>
      <w:r>
        <w:rPr>
          <w:rStyle w:val="NormalCharacter"/>
          <w:rFonts w:ascii="仿宋" w:eastAsia="仿宋" w:hAnsi="仿宋" w:cs="Times New Roman" w:hint="eastAsia"/>
          <w:sz w:val="24"/>
        </w:rPr>
        <w:t xml:space="preserve">3 </w:t>
      </w:r>
      <w:r>
        <w:rPr>
          <w:rStyle w:val="NormalCharacter"/>
          <w:rFonts w:ascii="仿宋" w:eastAsia="仿宋" w:hAnsi="仿宋" w:cs="Times New Roman" w:hint="eastAsia"/>
          <w:sz w:val="24"/>
        </w:rPr>
        <w:t>合同期限约定：</w:t>
      </w:r>
    </w:p>
    <w:p w:rsidR="00682130" w:rsidRDefault="00D909C8">
      <w:pPr>
        <w:tabs>
          <w:tab w:val="left" w:pos="900"/>
        </w:tabs>
        <w:snapToGrid w:val="0"/>
        <w:spacing w:line="520" w:lineRule="exact"/>
        <w:ind w:firstLineChars="200" w:firstLine="480"/>
        <w:outlineLvl w:val="0"/>
        <w:rPr>
          <w:rStyle w:val="NormalCharacter"/>
          <w:rFonts w:ascii="仿宋" w:eastAsia="仿宋" w:hAnsi="仿宋" w:cs="Times New Roman"/>
          <w:sz w:val="24"/>
        </w:rPr>
      </w:pPr>
      <w:r>
        <w:rPr>
          <w:rStyle w:val="NormalCharacter"/>
          <w:rFonts w:ascii="仿宋" w:eastAsia="仿宋" w:hAnsi="仿宋" w:cs="Times New Roman" w:hint="eastAsia"/>
          <w:sz w:val="24"/>
        </w:rPr>
        <w:t>合同期限为一年，如过程中乙方发生重大交通安全事故，或发生违反国家有关法律法规的行为，甲方有权立即终止合同。</w:t>
      </w:r>
    </w:p>
    <w:p w:rsidR="00682130" w:rsidRDefault="00682130">
      <w:pPr>
        <w:pStyle w:val="a0"/>
        <w:rPr>
          <w:rStyle w:val="NormalCharacter"/>
          <w:rFonts w:ascii="仿宋" w:eastAsia="仿宋" w:hAnsi="仿宋"/>
          <w:sz w:val="24"/>
        </w:rPr>
      </w:pPr>
    </w:p>
    <w:p w:rsidR="00682130" w:rsidRDefault="00682130">
      <w:pPr>
        <w:rPr>
          <w:rStyle w:val="NormalCharacter"/>
          <w:rFonts w:ascii="仿宋" w:eastAsia="仿宋" w:hAnsi="仿宋" w:cs="Times New Roman"/>
          <w:sz w:val="24"/>
        </w:rPr>
      </w:pPr>
    </w:p>
    <w:p w:rsidR="00682130" w:rsidRDefault="00682130">
      <w:pPr>
        <w:pStyle w:val="a0"/>
        <w:rPr>
          <w:rStyle w:val="NormalCharacter"/>
          <w:rFonts w:ascii="仿宋" w:eastAsia="仿宋" w:hAnsi="仿宋"/>
          <w:sz w:val="24"/>
        </w:rPr>
      </w:pPr>
    </w:p>
    <w:p w:rsidR="00682130" w:rsidRDefault="00682130">
      <w:pPr>
        <w:rPr>
          <w:rStyle w:val="NormalCharacter"/>
          <w:rFonts w:ascii="仿宋" w:eastAsia="仿宋" w:hAnsi="仿宋" w:cs="Times New Roman"/>
          <w:sz w:val="24"/>
        </w:rPr>
      </w:pPr>
    </w:p>
    <w:p w:rsidR="00682130" w:rsidRDefault="00682130">
      <w:pPr>
        <w:pStyle w:val="a0"/>
        <w:rPr>
          <w:rStyle w:val="NormalCharacter"/>
          <w:rFonts w:ascii="仿宋" w:eastAsia="仿宋" w:hAnsi="仿宋"/>
          <w:sz w:val="24"/>
        </w:rPr>
      </w:pPr>
    </w:p>
    <w:p w:rsidR="00682130" w:rsidRDefault="00682130">
      <w:pPr>
        <w:rPr>
          <w:rStyle w:val="NormalCharacter"/>
          <w:rFonts w:ascii="仿宋" w:eastAsia="仿宋" w:hAnsi="仿宋" w:cs="Times New Roman"/>
          <w:sz w:val="24"/>
        </w:rPr>
      </w:pPr>
    </w:p>
    <w:p w:rsidR="00682130" w:rsidRDefault="00682130">
      <w:pPr>
        <w:pStyle w:val="a0"/>
      </w:pPr>
    </w:p>
    <w:p w:rsidR="00682130" w:rsidRDefault="00D909C8">
      <w:pPr>
        <w:snapToGrid w:val="0"/>
        <w:spacing w:line="480" w:lineRule="exact"/>
        <w:ind w:firstLineChars="2100" w:firstLine="5040"/>
        <w:rPr>
          <w:rStyle w:val="NormalCharacter"/>
          <w:rFonts w:ascii="仿宋" w:eastAsia="仿宋" w:hAnsi="仿宋"/>
          <w:sz w:val="24"/>
        </w:rPr>
      </w:pPr>
      <w:r>
        <w:rPr>
          <w:rStyle w:val="NormalCharacter"/>
          <w:rFonts w:ascii="仿宋" w:eastAsia="仿宋" w:hAnsi="仿宋" w:hint="eastAsia"/>
          <w:kern w:val="0"/>
          <w:sz w:val="24"/>
        </w:rPr>
        <w:t>报</w:t>
      </w:r>
      <w:r>
        <w:rPr>
          <w:rStyle w:val="NormalCharacter"/>
          <w:rFonts w:ascii="仿宋" w:eastAsia="仿宋" w:hAnsi="仿宋"/>
          <w:kern w:val="0"/>
          <w:sz w:val="24"/>
        </w:rPr>
        <w:t xml:space="preserve">  </w:t>
      </w:r>
      <w:r>
        <w:rPr>
          <w:rStyle w:val="NormalCharacter"/>
          <w:rFonts w:ascii="仿宋" w:eastAsia="仿宋" w:hAnsi="仿宋" w:hint="eastAsia"/>
          <w:kern w:val="0"/>
          <w:sz w:val="24"/>
        </w:rPr>
        <w:t>价</w:t>
      </w:r>
      <w:r>
        <w:rPr>
          <w:rStyle w:val="NormalCharacter"/>
          <w:rFonts w:ascii="仿宋" w:eastAsia="仿宋" w:hAnsi="仿宋"/>
          <w:kern w:val="0"/>
          <w:sz w:val="24"/>
        </w:rPr>
        <w:t xml:space="preserve">  </w:t>
      </w:r>
      <w:r>
        <w:rPr>
          <w:rStyle w:val="NormalCharacter"/>
          <w:rFonts w:ascii="仿宋" w:eastAsia="仿宋" w:hAnsi="仿宋" w:hint="eastAsia"/>
          <w:kern w:val="0"/>
          <w:sz w:val="24"/>
        </w:rPr>
        <w:t>人：</w:t>
      </w:r>
      <w:r>
        <w:rPr>
          <w:rStyle w:val="NormalCharacter"/>
          <w:rFonts w:ascii="仿宋" w:eastAsia="仿宋" w:hAnsi="仿宋"/>
          <w:u w:val="single" w:color="000000"/>
        </w:rPr>
        <w:t xml:space="preserve">    </w:t>
      </w:r>
      <w:r>
        <w:rPr>
          <w:rStyle w:val="NormalCharacter"/>
          <w:rFonts w:ascii="仿宋" w:eastAsia="仿宋" w:hAnsi="仿宋" w:hint="eastAsia"/>
          <w:u w:val="single" w:color="000000"/>
        </w:rPr>
        <w:t xml:space="preserve">    </w:t>
      </w:r>
      <w:r>
        <w:rPr>
          <w:rStyle w:val="NormalCharacter"/>
          <w:rFonts w:ascii="仿宋" w:eastAsia="仿宋" w:hAnsi="仿宋" w:hint="eastAsia"/>
          <w:sz w:val="24"/>
          <w:u w:val="single" w:color="000000"/>
        </w:rPr>
        <w:t>（公章）</w:t>
      </w:r>
      <w:r>
        <w:rPr>
          <w:rStyle w:val="NormalCharacter"/>
          <w:rFonts w:ascii="仿宋" w:eastAsia="仿宋" w:hAnsi="仿宋"/>
          <w:u w:val="single" w:color="000000"/>
        </w:rPr>
        <w:t xml:space="preserve">      </w:t>
      </w:r>
    </w:p>
    <w:p w:rsidR="00682130" w:rsidRDefault="00D909C8">
      <w:pPr>
        <w:snapToGrid w:val="0"/>
        <w:spacing w:line="480" w:lineRule="exact"/>
        <w:ind w:firstLineChars="2100" w:firstLine="5040"/>
        <w:rPr>
          <w:rStyle w:val="NormalCharacter"/>
          <w:rFonts w:ascii="仿宋" w:eastAsia="仿宋" w:hAnsi="仿宋"/>
          <w:sz w:val="24"/>
        </w:rPr>
      </w:pPr>
      <w:r>
        <w:rPr>
          <w:rStyle w:val="NormalCharacter"/>
          <w:rFonts w:ascii="仿宋" w:eastAsia="仿宋" w:hAnsi="仿宋" w:hint="eastAsia"/>
          <w:sz w:val="24"/>
        </w:rPr>
        <w:t>法定代表人或</w:t>
      </w:r>
    </w:p>
    <w:p w:rsidR="00682130" w:rsidRDefault="00D909C8">
      <w:pPr>
        <w:snapToGrid w:val="0"/>
        <w:spacing w:line="480" w:lineRule="exact"/>
        <w:ind w:firstLineChars="2100" w:firstLine="5040"/>
        <w:rPr>
          <w:rStyle w:val="NormalCharacter"/>
          <w:rFonts w:ascii="仿宋" w:eastAsia="仿宋" w:hAnsi="仿宋"/>
          <w:sz w:val="24"/>
        </w:rPr>
      </w:pPr>
      <w:r>
        <w:rPr>
          <w:rStyle w:val="NormalCharacter"/>
          <w:rFonts w:ascii="仿宋" w:eastAsia="仿宋" w:hAnsi="仿宋" w:hint="eastAsia"/>
          <w:sz w:val="24"/>
        </w:rPr>
        <w:t>其委托代理人（签字或盖章）：</w:t>
      </w:r>
      <w:r>
        <w:rPr>
          <w:rStyle w:val="NormalCharacter"/>
          <w:rFonts w:ascii="仿宋" w:eastAsia="仿宋" w:hAnsi="仿宋"/>
          <w:sz w:val="24"/>
          <w:u w:val="single" w:color="000000"/>
        </w:rPr>
        <w:t xml:space="preserve">                  </w:t>
      </w:r>
    </w:p>
    <w:p w:rsidR="00682130" w:rsidRDefault="00D909C8">
      <w:pPr>
        <w:pStyle w:val="a0"/>
        <w:rPr>
          <w:rStyle w:val="NormalCharacter"/>
          <w:rFonts w:ascii="仿宋" w:eastAsia="仿宋" w:hAnsi="仿宋"/>
          <w:b w:val="0"/>
          <w:bCs w:val="0"/>
          <w:sz w:val="24"/>
          <w:szCs w:val="24"/>
        </w:rPr>
      </w:pPr>
      <w:r>
        <w:rPr>
          <w:rStyle w:val="NormalCharacter"/>
          <w:rFonts w:ascii="仿宋" w:eastAsia="仿宋" w:hAnsi="仿宋" w:hint="eastAsia"/>
          <w:sz w:val="24"/>
        </w:rPr>
        <w:t xml:space="preserve">      </w:t>
      </w:r>
      <w:r>
        <w:rPr>
          <w:rStyle w:val="NormalCharacter"/>
          <w:rFonts w:ascii="仿宋" w:eastAsia="仿宋" w:hAnsi="仿宋" w:hint="eastAsia"/>
          <w:b w:val="0"/>
          <w:bCs w:val="0"/>
          <w:sz w:val="24"/>
          <w:szCs w:val="24"/>
        </w:rPr>
        <w:t xml:space="preserve">        </w:t>
      </w:r>
    </w:p>
    <w:p w:rsidR="00682130" w:rsidRDefault="00D909C8">
      <w:pPr>
        <w:pStyle w:val="a0"/>
      </w:pPr>
      <w:r>
        <w:rPr>
          <w:rStyle w:val="NormalCharacter"/>
          <w:rFonts w:ascii="仿宋" w:eastAsia="仿宋" w:hAnsi="仿宋" w:hint="eastAsia"/>
          <w:b w:val="0"/>
          <w:bCs w:val="0"/>
          <w:sz w:val="24"/>
          <w:szCs w:val="24"/>
        </w:rPr>
        <w:t xml:space="preserve">               </w:t>
      </w:r>
      <w:r>
        <w:rPr>
          <w:rStyle w:val="NormalCharacter"/>
          <w:rFonts w:ascii="仿宋" w:eastAsia="仿宋" w:hAnsi="仿宋" w:hint="eastAsia"/>
          <w:b w:val="0"/>
          <w:bCs w:val="0"/>
          <w:sz w:val="24"/>
          <w:szCs w:val="24"/>
        </w:rPr>
        <w:t>日</w:t>
      </w:r>
      <w:r>
        <w:rPr>
          <w:rStyle w:val="NormalCharacter"/>
          <w:rFonts w:ascii="仿宋" w:eastAsia="仿宋" w:hAnsi="仿宋" w:hint="eastAsia"/>
          <w:b w:val="0"/>
          <w:bCs w:val="0"/>
          <w:sz w:val="24"/>
          <w:szCs w:val="24"/>
        </w:rPr>
        <w:t xml:space="preserve">  </w:t>
      </w:r>
      <w:r>
        <w:rPr>
          <w:rStyle w:val="NormalCharacter"/>
          <w:rFonts w:ascii="仿宋" w:eastAsia="仿宋" w:hAnsi="仿宋" w:hint="eastAsia"/>
          <w:b w:val="0"/>
          <w:bCs w:val="0"/>
          <w:sz w:val="24"/>
          <w:szCs w:val="24"/>
        </w:rPr>
        <w:t>期：</w:t>
      </w:r>
      <w:r>
        <w:rPr>
          <w:rStyle w:val="NormalCharacter"/>
          <w:rFonts w:ascii="仿宋" w:eastAsia="仿宋" w:hAnsi="仿宋" w:hint="eastAsia"/>
          <w:b w:val="0"/>
          <w:bCs w:val="0"/>
          <w:sz w:val="24"/>
          <w:szCs w:val="24"/>
        </w:rPr>
        <w:t xml:space="preserve"> </w:t>
      </w:r>
      <w:r>
        <w:rPr>
          <w:rStyle w:val="NormalCharacter"/>
          <w:rFonts w:ascii="仿宋" w:eastAsia="仿宋" w:hAnsi="仿宋"/>
          <w:sz w:val="24"/>
          <w:u w:val="single" w:color="000000"/>
        </w:rPr>
        <w:t xml:space="preserve">             </w:t>
      </w:r>
    </w:p>
    <w:p w:rsidR="00682130" w:rsidRDefault="00682130">
      <w:pPr>
        <w:spacing w:line="500" w:lineRule="exact"/>
        <w:jc w:val="center"/>
        <w:rPr>
          <w:rFonts w:ascii="仿宋" w:eastAsia="仿宋" w:hAnsi="仿宋" w:cs="黑体"/>
          <w:b/>
          <w:bCs/>
          <w:sz w:val="32"/>
          <w:szCs w:val="32"/>
        </w:rPr>
      </w:pPr>
    </w:p>
    <w:p w:rsidR="00682130" w:rsidRDefault="00682130">
      <w:pPr>
        <w:pStyle w:val="a0"/>
        <w:rPr>
          <w:rStyle w:val="NormalCharacter"/>
          <w:rFonts w:ascii="仿宋" w:eastAsia="仿宋" w:hAnsi="仿宋"/>
          <w:sz w:val="24"/>
        </w:rPr>
      </w:pPr>
    </w:p>
    <w:p w:rsidR="00682130" w:rsidRDefault="00682130">
      <w:pPr>
        <w:rPr>
          <w:rStyle w:val="NormalCharacter"/>
          <w:rFonts w:ascii="仿宋" w:eastAsia="仿宋" w:hAnsi="仿宋" w:cs="Times New Roman"/>
          <w:sz w:val="24"/>
        </w:rPr>
      </w:pPr>
    </w:p>
    <w:p w:rsidR="00682130" w:rsidRDefault="00682130">
      <w:pPr>
        <w:pStyle w:val="a0"/>
        <w:rPr>
          <w:rStyle w:val="NormalCharacter"/>
          <w:rFonts w:ascii="仿宋" w:eastAsia="仿宋" w:hAnsi="仿宋"/>
          <w:sz w:val="24"/>
        </w:rPr>
      </w:pPr>
    </w:p>
    <w:p w:rsidR="00682130" w:rsidRDefault="00682130">
      <w:pPr>
        <w:rPr>
          <w:rStyle w:val="NormalCharacter"/>
          <w:rFonts w:ascii="仿宋" w:eastAsia="仿宋" w:hAnsi="仿宋" w:cs="Times New Roman"/>
          <w:sz w:val="24"/>
        </w:rPr>
      </w:pPr>
    </w:p>
    <w:p w:rsidR="00682130" w:rsidRDefault="00682130">
      <w:pPr>
        <w:pStyle w:val="a0"/>
      </w:pPr>
    </w:p>
    <w:p w:rsidR="00682130" w:rsidRDefault="00682130">
      <w:pPr>
        <w:rPr>
          <w:rStyle w:val="NormalCharacter"/>
          <w:rFonts w:ascii="仿宋" w:eastAsia="仿宋" w:hAnsi="仿宋" w:cs="Times New Roman"/>
          <w:sz w:val="24"/>
        </w:rPr>
      </w:pPr>
    </w:p>
    <w:p w:rsidR="00682130" w:rsidRDefault="00682130">
      <w:pPr>
        <w:tabs>
          <w:tab w:val="left" w:pos="900"/>
        </w:tabs>
        <w:snapToGrid w:val="0"/>
        <w:spacing w:line="520" w:lineRule="exact"/>
        <w:outlineLvl w:val="0"/>
        <w:rPr>
          <w:rStyle w:val="NormalCharacter"/>
          <w:rFonts w:ascii="仿宋" w:eastAsia="仿宋" w:hAnsi="仿宋" w:cs="Times New Roman"/>
          <w:sz w:val="24"/>
        </w:rPr>
      </w:pPr>
    </w:p>
    <w:p w:rsidR="00682130" w:rsidRDefault="00D909C8">
      <w:pPr>
        <w:jc w:val="center"/>
        <w:rPr>
          <w:rStyle w:val="NormalCharacter"/>
          <w:rFonts w:ascii="黑体" w:eastAsia="黑体" w:hAnsi="黑体" w:cs="黑体"/>
          <w:b/>
          <w:bCs/>
          <w:kern w:val="0"/>
          <w:sz w:val="28"/>
          <w:szCs w:val="28"/>
        </w:rPr>
      </w:pPr>
      <w:r>
        <w:rPr>
          <w:rStyle w:val="NormalCharacter"/>
          <w:rFonts w:ascii="黑体" w:eastAsia="黑体" w:hAnsi="黑体" w:cs="黑体" w:hint="eastAsia"/>
          <w:b/>
          <w:bCs/>
          <w:kern w:val="0"/>
          <w:sz w:val="28"/>
          <w:szCs w:val="28"/>
        </w:rPr>
        <w:t>投标人愿意提供给招标人</w:t>
      </w:r>
      <w:r>
        <w:rPr>
          <w:rStyle w:val="NormalCharacter"/>
          <w:rFonts w:ascii="黑体" w:eastAsia="黑体" w:hAnsi="黑体" w:cs="黑体" w:hint="eastAsia"/>
          <w:b/>
          <w:bCs/>
          <w:kern w:val="0"/>
          <w:sz w:val="28"/>
          <w:szCs w:val="28"/>
        </w:rPr>
        <w:t>(</w:t>
      </w:r>
      <w:r>
        <w:rPr>
          <w:rStyle w:val="NormalCharacter"/>
          <w:rFonts w:ascii="黑体" w:eastAsia="黑体" w:hAnsi="黑体" w:cs="黑体" w:hint="eastAsia"/>
          <w:b/>
          <w:bCs/>
          <w:kern w:val="0"/>
          <w:sz w:val="28"/>
          <w:szCs w:val="28"/>
        </w:rPr>
        <w:t>买受人）的配套服务</w:t>
      </w:r>
    </w:p>
    <w:p w:rsidR="00682130" w:rsidRDefault="00D909C8">
      <w:pPr>
        <w:pStyle w:val="a0"/>
      </w:pPr>
      <w:r>
        <w:rPr>
          <w:rStyle w:val="NormalCharacter"/>
          <w:rFonts w:ascii="黑体" w:eastAsia="黑体" w:hAnsi="黑体" w:cs="黑体" w:hint="eastAsia"/>
          <w:kern w:val="0"/>
          <w:sz w:val="28"/>
          <w:szCs w:val="28"/>
        </w:rPr>
        <w:t>（招标人提供的配套服务项目意愿上填写）</w:t>
      </w:r>
    </w:p>
    <w:p w:rsidR="00682130" w:rsidRDefault="00682130">
      <w:pPr>
        <w:jc w:val="left"/>
        <w:rPr>
          <w:rStyle w:val="NormalCharacter"/>
          <w:rFonts w:eastAsia="标准公文_仿宋"/>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403"/>
        <w:gridCol w:w="2132"/>
        <w:gridCol w:w="2133"/>
      </w:tblGrid>
      <w:tr w:rsidR="00682130" w:rsidTr="00D909C8">
        <w:trPr>
          <w:trHeight w:val="751"/>
        </w:trPr>
        <w:tc>
          <w:tcPr>
            <w:tcW w:w="861" w:type="dxa"/>
            <w:shd w:val="clear" w:color="auto" w:fill="auto"/>
            <w:vAlign w:val="center"/>
          </w:tcPr>
          <w:p w:rsidR="00682130" w:rsidRPr="00D909C8" w:rsidRDefault="00D909C8" w:rsidP="00D909C8">
            <w:pPr>
              <w:snapToGrid w:val="0"/>
              <w:spacing w:line="480" w:lineRule="exact"/>
              <w:jc w:val="center"/>
              <w:rPr>
                <w:rStyle w:val="NormalCharacter"/>
                <w:rFonts w:eastAsia="标准公文_仿宋"/>
                <w:kern w:val="0"/>
                <w:sz w:val="28"/>
                <w:szCs w:val="28"/>
              </w:rPr>
            </w:pPr>
            <w:r w:rsidRPr="00D909C8">
              <w:rPr>
                <w:rStyle w:val="NormalCharacter"/>
                <w:rFonts w:eastAsia="标准公文_仿宋" w:hint="eastAsia"/>
                <w:kern w:val="0"/>
                <w:sz w:val="28"/>
                <w:szCs w:val="28"/>
              </w:rPr>
              <w:t>序号</w:t>
            </w:r>
          </w:p>
        </w:tc>
        <w:tc>
          <w:tcPr>
            <w:tcW w:w="3403" w:type="dxa"/>
            <w:shd w:val="clear" w:color="auto" w:fill="auto"/>
            <w:vAlign w:val="center"/>
          </w:tcPr>
          <w:p w:rsidR="00682130" w:rsidRPr="00D909C8" w:rsidRDefault="00D909C8" w:rsidP="00D909C8">
            <w:pPr>
              <w:snapToGrid w:val="0"/>
              <w:spacing w:line="480" w:lineRule="exact"/>
              <w:jc w:val="center"/>
              <w:rPr>
                <w:rStyle w:val="NormalCharacter"/>
                <w:rFonts w:eastAsia="标准公文_仿宋"/>
                <w:kern w:val="0"/>
                <w:sz w:val="28"/>
                <w:szCs w:val="28"/>
              </w:rPr>
            </w:pPr>
            <w:r w:rsidRPr="00D909C8">
              <w:rPr>
                <w:rStyle w:val="NormalCharacter"/>
                <w:rFonts w:eastAsia="标准公文_仿宋" w:hint="eastAsia"/>
                <w:kern w:val="0"/>
                <w:sz w:val="28"/>
                <w:szCs w:val="28"/>
              </w:rPr>
              <w:t>配套服务项目</w:t>
            </w:r>
          </w:p>
        </w:tc>
        <w:tc>
          <w:tcPr>
            <w:tcW w:w="2132" w:type="dxa"/>
            <w:shd w:val="clear" w:color="auto" w:fill="auto"/>
            <w:vAlign w:val="center"/>
          </w:tcPr>
          <w:p w:rsidR="00682130" w:rsidRPr="00D909C8" w:rsidRDefault="00D909C8" w:rsidP="00D909C8">
            <w:pPr>
              <w:snapToGrid w:val="0"/>
              <w:spacing w:line="480" w:lineRule="exact"/>
              <w:jc w:val="center"/>
              <w:rPr>
                <w:rStyle w:val="NormalCharacter"/>
                <w:rFonts w:eastAsia="标准公文_仿宋"/>
                <w:kern w:val="0"/>
                <w:sz w:val="28"/>
                <w:szCs w:val="28"/>
              </w:rPr>
            </w:pPr>
            <w:r w:rsidRPr="00D909C8">
              <w:rPr>
                <w:rStyle w:val="NormalCharacter"/>
                <w:rFonts w:eastAsia="标准公文_仿宋" w:hint="eastAsia"/>
                <w:kern w:val="0"/>
                <w:sz w:val="28"/>
                <w:szCs w:val="28"/>
              </w:rPr>
              <w:t>免费提供</w:t>
            </w:r>
          </w:p>
        </w:tc>
        <w:tc>
          <w:tcPr>
            <w:tcW w:w="2133" w:type="dxa"/>
            <w:shd w:val="clear" w:color="auto" w:fill="auto"/>
            <w:vAlign w:val="center"/>
          </w:tcPr>
          <w:p w:rsidR="00682130" w:rsidRPr="00D909C8" w:rsidRDefault="00D909C8" w:rsidP="00D909C8">
            <w:pPr>
              <w:snapToGrid w:val="0"/>
              <w:spacing w:line="480" w:lineRule="exact"/>
              <w:jc w:val="center"/>
              <w:rPr>
                <w:rStyle w:val="NormalCharacter"/>
                <w:rFonts w:eastAsia="标准公文_仿宋"/>
                <w:kern w:val="0"/>
                <w:sz w:val="28"/>
                <w:szCs w:val="28"/>
              </w:rPr>
            </w:pPr>
            <w:r w:rsidRPr="00D909C8">
              <w:rPr>
                <w:rStyle w:val="NormalCharacter"/>
                <w:rFonts w:eastAsia="标准公文_仿宋" w:hint="eastAsia"/>
                <w:kern w:val="0"/>
                <w:sz w:val="28"/>
                <w:szCs w:val="28"/>
              </w:rPr>
              <w:t>日单价</w:t>
            </w:r>
          </w:p>
        </w:tc>
      </w:tr>
      <w:tr w:rsidR="00682130" w:rsidTr="00D909C8">
        <w:tc>
          <w:tcPr>
            <w:tcW w:w="861" w:type="dxa"/>
            <w:shd w:val="clear" w:color="auto" w:fill="auto"/>
            <w:vAlign w:val="center"/>
          </w:tcPr>
          <w:p w:rsidR="00682130" w:rsidRPr="00D909C8" w:rsidRDefault="00D909C8" w:rsidP="00D909C8">
            <w:pPr>
              <w:snapToGrid w:val="0"/>
              <w:spacing w:line="480" w:lineRule="exact"/>
              <w:jc w:val="center"/>
              <w:rPr>
                <w:rStyle w:val="NormalCharacter"/>
                <w:rFonts w:eastAsia="标准公文_仿宋"/>
                <w:kern w:val="0"/>
                <w:sz w:val="28"/>
                <w:szCs w:val="28"/>
              </w:rPr>
            </w:pPr>
            <w:r w:rsidRPr="00D909C8">
              <w:rPr>
                <w:rStyle w:val="NormalCharacter"/>
                <w:rFonts w:eastAsia="标准公文_仿宋" w:hint="eastAsia"/>
                <w:kern w:val="0"/>
                <w:sz w:val="28"/>
                <w:szCs w:val="28"/>
              </w:rPr>
              <w:t>1</w:t>
            </w:r>
          </w:p>
        </w:tc>
        <w:tc>
          <w:tcPr>
            <w:tcW w:w="3403" w:type="dxa"/>
            <w:shd w:val="clear" w:color="auto" w:fill="auto"/>
            <w:vAlign w:val="center"/>
          </w:tcPr>
          <w:p w:rsidR="00682130" w:rsidRDefault="00682130" w:rsidP="00D909C8">
            <w:pPr>
              <w:pStyle w:val="a0"/>
              <w:jc w:val="both"/>
            </w:pPr>
          </w:p>
        </w:tc>
        <w:tc>
          <w:tcPr>
            <w:tcW w:w="2132" w:type="dxa"/>
            <w:shd w:val="clear" w:color="auto" w:fill="auto"/>
            <w:vAlign w:val="center"/>
          </w:tcPr>
          <w:p w:rsidR="00682130" w:rsidRPr="00D909C8" w:rsidRDefault="00682130" w:rsidP="00D909C8">
            <w:pPr>
              <w:snapToGrid w:val="0"/>
              <w:spacing w:line="480" w:lineRule="exact"/>
              <w:jc w:val="center"/>
              <w:rPr>
                <w:rStyle w:val="NormalCharacter"/>
                <w:rFonts w:eastAsia="标准公文_仿宋"/>
                <w:kern w:val="0"/>
                <w:sz w:val="28"/>
                <w:szCs w:val="28"/>
              </w:rPr>
            </w:pPr>
          </w:p>
        </w:tc>
        <w:tc>
          <w:tcPr>
            <w:tcW w:w="2133" w:type="dxa"/>
            <w:shd w:val="clear" w:color="auto" w:fill="auto"/>
            <w:vAlign w:val="center"/>
          </w:tcPr>
          <w:p w:rsidR="00682130" w:rsidRPr="00D909C8" w:rsidRDefault="00682130" w:rsidP="00D909C8">
            <w:pPr>
              <w:snapToGrid w:val="0"/>
              <w:spacing w:line="480" w:lineRule="exact"/>
              <w:jc w:val="center"/>
              <w:rPr>
                <w:rStyle w:val="NormalCharacter"/>
                <w:rFonts w:eastAsia="标准公文_仿宋"/>
                <w:kern w:val="0"/>
                <w:sz w:val="28"/>
                <w:szCs w:val="28"/>
              </w:rPr>
            </w:pPr>
          </w:p>
        </w:tc>
      </w:tr>
      <w:tr w:rsidR="00682130" w:rsidTr="00D909C8">
        <w:tc>
          <w:tcPr>
            <w:tcW w:w="861" w:type="dxa"/>
            <w:shd w:val="clear" w:color="auto" w:fill="auto"/>
            <w:vAlign w:val="center"/>
          </w:tcPr>
          <w:p w:rsidR="00682130" w:rsidRPr="00D909C8" w:rsidRDefault="00D909C8" w:rsidP="00D909C8">
            <w:pPr>
              <w:snapToGrid w:val="0"/>
              <w:spacing w:line="480" w:lineRule="exact"/>
              <w:jc w:val="center"/>
              <w:rPr>
                <w:rStyle w:val="NormalCharacter"/>
                <w:rFonts w:eastAsia="标准公文_仿宋"/>
                <w:kern w:val="0"/>
                <w:sz w:val="28"/>
                <w:szCs w:val="28"/>
              </w:rPr>
            </w:pPr>
            <w:r w:rsidRPr="00D909C8">
              <w:rPr>
                <w:rStyle w:val="NormalCharacter"/>
                <w:rFonts w:eastAsia="标准公文_仿宋" w:hint="eastAsia"/>
                <w:kern w:val="0"/>
                <w:sz w:val="28"/>
                <w:szCs w:val="28"/>
              </w:rPr>
              <w:t>2</w:t>
            </w:r>
          </w:p>
        </w:tc>
        <w:tc>
          <w:tcPr>
            <w:tcW w:w="3403" w:type="dxa"/>
            <w:shd w:val="clear" w:color="auto" w:fill="auto"/>
            <w:vAlign w:val="center"/>
          </w:tcPr>
          <w:p w:rsidR="00682130" w:rsidRPr="00D909C8" w:rsidRDefault="00682130" w:rsidP="00D909C8">
            <w:pPr>
              <w:snapToGrid w:val="0"/>
              <w:spacing w:line="480" w:lineRule="exact"/>
              <w:jc w:val="left"/>
              <w:rPr>
                <w:rStyle w:val="NormalCharacter"/>
                <w:rFonts w:eastAsia="标准公文_仿宋"/>
                <w:kern w:val="0"/>
                <w:sz w:val="28"/>
                <w:szCs w:val="28"/>
              </w:rPr>
            </w:pPr>
          </w:p>
          <w:p w:rsidR="00682130" w:rsidRDefault="00682130">
            <w:pPr>
              <w:pStyle w:val="a0"/>
            </w:pPr>
          </w:p>
        </w:tc>
        <w:tc>
          <w:tcPr>
            <w:tcW w:w="2132" w:type="dxa"/>
            <w:shd w:val="clear" w:color="auto" w:fill="auto"/>
            <w:vAlign w:val="center"/>
          </w:tcPr>
          <w:p w:rsidR="00682130" w:rsidRPr="00D909C8" w:rsidRDefault="00682130" w:rsidP="00D909C8">
            <w:pPr>
              <w:snapToGrid w:val="0"/>
              <w:spacing w:line="480" w:lineRule="exact"/>
              <w:jc w:val="center"/>
              <w:rPr>
                <w:rStyle w:val="NormalCharacter"/>
                <w:rFonts w:eastAsia="标准公文_仿宋"/>
                <w:kern w:val="0"/>
                <w:sz w:val="28"/>
                <w:szCs w:val="28"/>
              </w:rPr>
            </w:pPr>
          </w:p>
        </w:tc>
        <w:tc>
          <w:tcPr>
            <w:tcW w:w="2133" w:type="dxa"/>
            <w:shd w:val="clear" w:color="auto" w:fill="auto"/>
            <w:vAlign w:val="center"/>
          </w:tcPr>
          <w:p w:rsidR="00682130" w:rsidRPr="00D909C8" w:rsidRDefault="00682130" w:rsidP="00D909C8">
            <w:pPr>
              <w:snapToGrid w:val="0"/>
              <w:spacing w:line="480" w:lineRule="exact"/>
              <w:jc w:val="center"/>
              <w:rPr>
                <w:rStyle w:val="NormalCharacter"/>
                <w:rFonts w:eastAsia="标准公文_仿宋"/>
                <w:kern w:val="0"/>
                <w:sz w:val="28"/>
                <w:szCs w:val="28"/>
              </w:rPr>
            </w:pPr>
          </w:p>
        </w:tc>
      </w:tr>
    </w:tbl>
    <w:p w:rsidR="00682130" w:rsidRDefault="00682130">
      <w:pPr>
        <w:pStyle w:val="a0"/>
      </w:pPr>
    </w:p>
    <w:p w:rsidR="00682130" w:rsidRDefault="00682130"/>
    <w:p w:rsidR="00682130" w:rsidRDefault="00682130">
      <w:pPr>
        <w:pStyle w:val="a0"/>
      </w:pPr>
    </w:p>
    <w:p w:rsidR="00682130" w:rsidRDefault="00682130"/>
    <w:p w:rsidR="00682130" w:rsidRDefault="00682130">
      <w:pPr>
        <w:pStyle w:val="a0"/>
      </w:pPr>
    </w:p>
    <w:p w:rsidR="00682130" w:rsidRDefault="00D909C8">
      <w:pPr>
        <w:snapToGrid w:val="0"/>
        <w:spacing w:line="480" w:lineRule="exact"/>
        <w:ind w:firstLineChars="2100" w:firstLine="5040"/>
        <w:rPr>
          <w:rStyle w:val="NormalCharacter"/>
          <w:rFonts w:ascii="仿宋" w:eastAsia="仿宋" w:hAnsi="仿宋" w:cs="Times New Roman"/>
          <w:kern w:val="0"/>
          <w:sz w:val="24"/>
        </w:rPr>
      </w:pPr>
      <w:r>
        <w:rPr>
          <w:rStyle w:val="NormalCharacter"/>
          <w:rFonts w:ascii="仿宋" w:eastAsia="仿宋" w:hAnsi="仿宋" w:cs="Times New Roman" w:hint="eastAsia"/>
          <w:kern w:val="0"/>
          <w:sz w:val="24"/>
        </w:rPr>
        <w:t>报</w:t>
      </w:r>
      <w:r>
        <w:rPr>
          <w:rStyle w:val="NormalCharacter"/>
          <w:rFonts w:ascii="仿宋" w:eastAsia="仿宋" w:hAnsi="仿宋" w:cs="Times New Roman" w:hint="eastAsia"/>
          <w:kern w:val="0"/>
          <w:sz w:val="24"/>
        </w:rPr>
        <w:t xml:space="preserve">  </w:t>
      </w:r>
      <w:r>
        <w:rPr>
          <w:rStyle w:val="NormalCharacter"/>
          <w:rFonts w:ascii="仿宋" w:eastAsia="仿宋" w:hAnsi="仿宋" w:cs="Times New Roman" w:hint="eastAsia"/>
          <w:kern w:val="0"/>
          <w:sz w:val="24"/>
        </w:rPr>
        <w:t>价</w:t>
      </w:r>
      <w:r>
        <w:rPr>
          <w:rStyle w:val="NormalCharacter"/>
          <w:rFonts w:ascii="仿宋" w:eastAsia="仿宋" w:hAnsi="仿宋" w:cs="Times New Roman" w:hint="eastAsia"/>
          <w:kern w:val="0"/>
          <w:sz w:val="24"/>
        </w:rPr>
        <w:t xml:space="preserve">  </w:t>
      </w:r>
      <w:r>
        <w:rPr>
          <w:rStyle w:val="NormalCharacter"/>
          <w:rFonts w:ascii="仿宋" w:eastAsia="仿宋" w:hAnsi="仿宋" w:cs="Times New Roman" w:hint="eastAsia"/>
          <w:kern w:val="0"/>
          <w:sz w:val="24"/>
        </w:rPr>
        <w:t>人：</w:t>
      </w:r>
      <w:r>
        <w:rPr>
          <w:rStyle w:val="NormalCharacter"/>
          <w:rFonts w:ascii="仿宋" w:eastAsia="仿宋" w:hAnsi="仿宋" w:cs="Times New Roman" w:hint="eastAsia"/>
          <w:kern w:val="0"/>
          <w:sz w:val="24"/>
          <w:u w:val="single"/>
        </w:rPr>
        <w:t xml:space="preserve">    </w:t>
      </w:r>
      <w:r>
        <w:rPr>
          <w:rStyle w:val="NormalCharacter"/>
          <w:rFonts w:ascii="仿宋" w:eastAsia="仿宋" w:hAnsi="仿宋" w:cs="Times New Roman" w:hint="eastAsia"/>
          <w:kern w:val="0"/>
          <w:sz w:val="24"/>
          <w:u w:val="single"/>
        </w:rPr>
        <w:t xml:space="preserve">  </w:t>
      </w:r>
      <w:r>
        <w:rPr>
          <w:rStyle w:val="NormalCharacter"/>
          <w:rFonts w:ascii="仿宋" w:eastAsia="仿宋" w:hAnsi="仿宋" w:cs="Times New Roman" w:hint="eastAsia"/>
          <w:kern w:val="0"/>
          <w:sz w:val="24"/>
          <w:u w:val="single"/>
        </w:rPr>
        <w:t>（公章）</w:t>
      </w:r>
      <w:r>
        <w:rPr>
          <w:rStyle w:val="NormalCharacter"/>
          <w:rFonts w:ascii="仿宋" w:eastAsia="仿宋" w:hAnsi="仿宋" w:cs="Times New Roman" w:hint="eastAsia"/>
          <w:kern w:val="0"/>
          <w:sz w:val="24"/>
        </w:rPr>
        <w:t xml:space="preserve">      </w:t>
      </w:r>
    </w:p>
    <w:p w:rsidR="00682130" w:rsidRDefault="00D909C8">
      <w:pPr>
        <w:snapToGrid w:val="0"/>
        <w:spacing w:line="480" w:lineRule="exact"/>
        <w:ind w:firstLineChars="2100" w:firstLine="5040"/>
        <w:rPr>
          <w:rStyle w:val="NormalCharacter"/>
          <w:rFonts w:ascii="仿宋" w:eastAsia="仿宋" w:hAnsi="仿宋" w:cs="Times New Roman"/>
          <w:kern w:val="0"/>
          <w:sz w:val="24"/>
        </w:rPr>
      </w:pPr>
      <w:r>
        <w:rPr>
          <w:rStyle w:val="NormalCharacter"/>
          <w:rFonts w:ascii="仿宋" w:eastAsia="仿宋" w:hAnsi="仿宋" w:cs="Times New Roman" w:hint="eastAsia"/>
          <w:kern w:val="0"/>
          <w:sz w:val="24"/>
        </w:rPr>
        <w:t>法定代表人或</w:t>
      </w:r>
    </w:p>
    <w:p w:rsidR="00682130" w:rsidRDefault="00D909C8">
      <w:pPr>
        <w:snapToGrid w:val="0"/>
        <w:spacing w:line="480" w:lineRule="exact"/>
        <w:ind w:firstLineChars="2100" w:firstLine="5040"/>
        <w:rPr>
          <w:rStyle w:val="NormalCharacter"/>
          <w:rFonts w:ascii="仿宋" w:eastAsia="仿宋" w:hAnsi="仿宋" w:cs="Times New Roman"/>
          <w:kern w:val="0"/>
          <w:sz w:val="24"/>
        </w:rPr>
      </w:pPr>
      <w:r>
        <w:rPr>
          <w:rStyle w:val="NormalCharacter"/>
          <w:rFonts w:ascii="仿宋" w:eastAsia="仿宋" w:hAnsi="仿宋" w:cs="Times New Roman" w:hint="eastAsia"/>
          <w:kern w:val="0"/>
          <w:sz w:val="24"/>
        </w:rPr>
        <w:t>其委托代理人（签字或盖章）：</w:t>
      </w:r>
      <w:r>
        <w:rPr>
          <w:rStyle w:val="NormalCharacter"/>
          <w:rFonts w:ascii="仿宋" w:eastAsia="仿宋" w:hAnsi="仿宋" w:cs="Times New Roman" w:hint="eastAsia"/>
          <w:kern w:val="0"/>
          <w:sz w:val="24"/>
        </w:rPr>
        <w:t xml:space="preserve"> </w:t>
      </w:r>
    </w:p>
    <w:p w:rsidR="00682130" w:rsidRDefault="00682130">
      <w:pPr>
        <w:snapToGrid w:val="0"/>
        <w:spacing w:line="480" w:lineRule="exact"/>
        <w:ind w:firstLineChars="2100" w:firstLine="5040"/>
        <w:rPr>
          <w:rStyle w:val="NormalCharacter"/>
          <w:rFonts w:ascii="仿宋" w:eastAsia="仿宋" w:hAnsi="仿宋" w:cs="Times New Roman"/>
          <w:kern w:val="0"/>
          <w:sz w:val="24"/>
        </w:rPr>
      </w:pPr>
    </w:p>
    <w:p w:rsidR="00682130" w:rsidRDefault="00D909C8">
      <w:pPr>
        <w:snapToGrid w:val="0"/>
        <w:spacing w:line="480" w:lineRule="exact"/>
        <w:ind w:firstLineChars="2100" w:firstLine="5040"/>
        <w:rPr>
          <w:rStyle w:val="NormalCharacter"/>
          <w:rFonts w:ascii="仿宋" w:eastAsia="仿宋" w:hAnsi="仿宋" w:cs="Times New Roman"/>
          <w:kern w:val="0"/>
          <w:sz w:val="24"/>
        </w:rPr>
      </w:pPr>
      <w:r>
        <w:rPr>
          <w:rStyle w:val="NormalCharacter"/>
          <w:rFonts w:ascii="仿宋" w:eastAsia="仿宋" w:hAnsi="仿宋" w:cs="Times New Roman" w:hint="eastAsia"/>
          <w:kern w:val="0"/>
          <w:sz w:val="24"/>
        </w:rPr>
        <w:t xml:space="preserve">                 </w:t>
      </w:r>
    </w:p>
    <w:p w:rsidR="00682130" w:rsidRDefault="00D909C8">
      <w:pPr>
        <w:snapToGrid w:val="0"/>
        <w:spacing w:line="480" w:lineRule="exact"/>
        <w:ind w:firstLineChars="2100" w:firstLine="5040"/>
        <w:rPr>
          <w:rFonts w:ascii="仿宋" w:eastAsia="仿宋" w:hAnsi="仿宋" w:cs="黑体"/>
          <w:b/>
          <w:bCs/>
          <w:sz w:val="32"/>
          <w:szCs w:val="32"/>
        </w:rPr>
      </w:pPr>
      <w:r>
        <w:rPr>
          <w:rStyle w:val="NormalCharacter"/>
          <w:rFonts w:ascii="仿宋" w:eastAsia="仿宋" w:hAnsi="仿宋" w:cs="Times New Roman" w:hint="eastAsia"/>
          <w:kern w:val="0"/>
          <w:sz w:val="24"/>
        </w:rPr>
        <w:t>日</w:t>
      </w:r>
      <w:r>
        <w:rPr>
          <w:rStyle w:val="NormalCharacter"/>
          <w:rFonts w:ascii="仿宋" w:eastAsia="仿宋" w:hAnsi="仿宋" w:cs="Times New Roman" w:hint="eastAsia"/>
          <w:kern w:val="0"/>
          <w:sz w:val="24"/>
        </w:rPr>
        <w:t xml:space="preserve">  </w:t>
      </w:r>
      <w:r>
        <w:rPr>
          <w:rStyle w:val="NormalCharacter"/>
          <w:rFonts w:ascii="仿宋" w:eastAsia="仿宋" w:hAnsi="仿宋" w:cs="Times New Roman" w:hint="eastAsia"/>
          <w:kern w:val="0"/>
          <w:sz w:val="24"/>
        </w:rPr>
        <w:t>期：</w:t>
      </w:r>
      <w:r>
        <w:rPr>
          <w:rStyle w:val="NormalCharacter"/>
          <w:rFonts w:ascii="仿宋" w:eastAsia="仿宋" w:hAnsi="仿宋" w:cs="Times New Roman" w:hint="eastAsia"/>
          <w:kern w:val="0"/>
          <w:sz w:val="24"/>
        </w:rPr>
        <w:t xml:space="preserve">     </w:t>
      </w:r>
      <w:r>
        <w:rPr>
          <w:rStyle w:val="NormalCharacter"/>
          <w:rFonts w:ascii="仿宋" w:eastAsia="仿宋" w:hAnsi="仿宋"/>
          <w:sz w:val="24"/>
          <w:u w:val="single" w:color="000000"/>
        </w:rPr>
        <w:t xml:space="preserve">         </w:t>
      </w:r>
    </w:p>
    <w:p w:rsidR="00682130" w:rsidRDefault="00682130">
      <w:pPr>
        <w:sectPr w:rsidR="00682130">
          <w:headerReference w:type="default" r:id="rId14"/>
          <w:footerReference w:type="default" r:id="rId15"/>
          <w:headerReference w:type="first" r:id="rId16"/>
          <w:footerReference w:type="first" r:id="rId17"/>
          <w:pgSz w:w="11906" w:h="16838"/>
          <w:pgMar w:top="1418" w:right="1077" w:bottom="1247" w:left="1418" w:header="851" w:footer="851" w:gutter="0"/>
          <w:pgNumType w:start="1"/>
          <w:cols w:space="720"/>
          <w:titlePg/>
          <w:docGrid w:linePitch="312"/>
        </w:sectPr>
      </w:pPr>
    </w:p>
    <w:p w:rsidR="00682130" w:rsidRDefault="00D909C8">
      <w:pPr>
        <w:tabs>
          <w:tab w:val="left" w:pos="4000"/>
        </w:tabs>
        <w:snapToGrid w:val="0"/>
        <w:spacing w:line="600" w:lineRule="exact"/>
        <w:rPr>
          <w:rStyle w:val="NormalCharacter"/>
          <w:rFonts w:eastAsia="标准公文_仿宋"/>
          <w:kern w:val="0"/>
          <w:sz w:val="28"/>
          <w:szCs w:val="28"/>
        </w:rPr>
      </w:pPr>
      <w:r>
        <w:rPr>
          <w:rStyle w:val="NormalCharacter"/>
          <w:rFonts w:eastAsia="标准公文_仿宋"/>
          <w:kern w:val="0"/>
          <w:sz w:val="28"/>
          <w:szCs w:val="28"/>
        </w:rPr>
        <w:lastRenderedPageBreak/>
        <w:t>2</w:t>
      </w:r>
      <w:r>
        <w:rPr>
          <w:rStyle w:val="NormalCharacter"/>
          <w:rFonts w:eastAsia="标准公文_仿宋" w:hint="eastAsia"/>
          <w:kern w:val="0"/>
          <w:sz w:val="28"/>
          <w:szCs w:val="28"/>
        </w:rPr>
        <w:t>、组织方案</w:t>
      </w:r>
    </w:p>
    <w:p w:rsidR="00682130" w:rsidRDefault="00682130">
      <w:pPr>
        <w:snapToGrid w:val="0"/>
        <w:rPr>
          <w:rStyle w:val="NormalCharacter"/>
        </w:rPr>
      </w:pPr>
    </w:p>
    <w:p w:rsidR="00682130" w:rsidRDefault="00D909C8">
      <w:pPr>
        <w:tabs>
          <w:tab w:val="left" w:pos="4000"/>
        </w:tabs>
        <w:snapToGrid w:val="0"/>
        <w:spacing w:line="600" w:lineRule="exact"/>
        <w:jc w:val="center"/>
        <w:rPr>
          <w:rStyle w:val="NormalCharacter"/>
          <w:rFonts w:eastAsia="标准公文_仿宋"/>
          <w:kern w:val="0"/>
          <w:sz w:val="28"/>
          <w:szCs w:val="28"/>
        </w:rPr>
      </w:pPr>
      <w:r>
        <w:rPr>
          <w:rStyle w:val="NormalCharacter"/>
          <w:rFonts w:eastAsia="标准公文_仿宋" w:hint="eastAsia"/>
          <w:kern w:val="0"/>
          <w:sz w:val="28"/>
          <w:szCs w:val="28"/>
        </w:rPr>
        <w:t>（格式自拟）</w:t>
      </w:r>
    </w:p>
    <w:p w:rsidR="00682130" w:rsidRDefault="00682130">
      <w:pPr>
        <w:pStyle w:val="a0"/>
        <w:jc w:val="both"/>
      </w:pPr>
    </w:p>
    <w:p w:rsidR="00682130" w:rsidRDefault="00682130"/>
    <w:p w:rsidR="00682130" w:rsidRDefault="00682130">
      <w:pPr>
        <w:pStyle w:val="a0"/>
      </w:pPr>
    </w:p>
    <w:p w:rsidR="00682130" w:rsidRDefault="00682130"/>
    <w:p w:rsidR="00682130" w:rsidRDefault="00D909C8">
      <w:pPr>
        <w:tabs>
          <w:tab w:val="left" w:pos="4000"/>
        </w:tabs>
        <w:snapToGrid w:val="0"/>
        <w:spacing w:line="600" w:lineRule="exact"/>
        <w:jc w:val="center"/>
        <w:rPr>
          <w:rStyle w:val="NormalCharacter"/>
          <w:rFonts w:eastAsia="标准公文_仿宋"/>
          <w:kern w:val="0"/>
          <w:sz w:val="28"/>
          <w:szCs w:val="28"/>
        </w:rPr>
      </w:pPr>
      <w:r>
        <w:rPr>
          <w:rStyle w:val="NormalCharacter"/>
          <w:rFonts w:eastAsia="标准公文_仿宋"/>
          <w:kern w:val="0"/>
          <w:sz w:val="28"/>
          <w:szCs w:val="28"/>
        </w:rPr>
        <w:t>3</w:t>
      </w:r>
      <w:r>
        <w:rPr>
          <w:rStyle w:val="NormalCharacter"/>
          <w:rFonts w:eastAsia="标准公文_仿宋" w:hint="eastAsia"/>
          <w:kern w:val="0"/>
          <w:sz w:val="28"/>
          <w:szCs w:val="28"/>
        </w:rPr>
        <w:t>、报价技术偏离表（格式）</w:t>
      </w:r>
    </w:p>
    <w:p w:rsidR="00682130" w:rsidRDefault="00682130">
      <w:pPr>
        <w:tabs>
          <w:tab w:val="left" w:pos="4000"/>
        </w:tabs>
        <w:snapToGrid w:val="0"/>
        <w:spacing w:line="600" w:lineRule="exact"/>
        <w:jc w:val="center"/>
        <w:rPr>
          <w:rStyle w:val="NormalCharacter"/>
          <w:rFonts w:eastAsia="标准公文_仿宋"/>
          <w:kern w:val="0"/>
          <w:sz w:val="28"/>
          <w:szCs w:val="28"/>
        </w:rPr>
      </w:pPr>
    </w:p>
    <w:p w:rsidR="00682130" w:rsidRDefault="00D909C8">
      <w:pPr>
        <w:snapToGrid w:val="0"/>
        <w:spacing w:line="580" w:lineRule="exact"/>
        <w:jc w:val="left"/>
        <w:rPr>
          <w:rStyle w:val="NormalCharacter"/>
          <w:rFonts w:eastAsia="标准公文_仿宋"/>
          <w:kern w:val="0"/>
          <w:sz w:val="24"/>
          <w:szCs w:val="28"/>
        </w:rPr>
      </w:pPr>
      <w:r>
        <w:rPr>
          <w:rStyle w:val="NormalCharacter"/>
          <w:rFonts w:eastAsia="标准公文_仿宋" w:hint="eastAsia"/>
          <w:kern w:val="0"/>
          <w:sz w:val="24"/>
          <w:szCs w:val="28"/>
        </w:rPr>
        <w:t>项目名称：</w:t>
      </w:r>
      <w:r>
        <w:rPr>
          <w:rStyle w:val="NormalCharacter"/>
          <w:rFonts w:eastAsia="标准公文_仿宋"/>
          <w:kern w:val="0"/>
          <w:sz w:val="24"/>
          <w:szCs w:val="28"/>
        </w:rPr>
        <w:t xml:space="preserve">    </w:t>
      </w:r>
      <w:r>
        <w:rPr>
          <w:rStyle w:val="NormalCharacter"/>
          <w:rFonts w:eastAsia="标准公文_仿宋"/>
          <w:kern w:val="0"/>
          <w:sz w:val="24"/>
          <w:szCs w:val="28"/>
          <w:u w:val="single" w:color="000000"/>
        </w:rPr>
        <w:t xml:space="preserve">                                   </w:t>
      </w:r>
    </w:p>
    <w:p w:rsidR="00682130" w:rsidRDefault="00D909C8">
      <w:pPr>
        <w:snapToGrid w:val="0"/>
        <w:spacing w:line="580" w:lineRule="exact"/>
        <w:jc w:val="left"/>
        <w:rPr>
          <w:rStyle w:val="NormalCharacter"/>
          <w:rFonts w:eastAsia="标准公文_仿宋"/>
          <w:kern w:val="0"/>
          <w:sz w:val="24"/>
          <w:szCs w:val="28"/>
        </w:rPr>
      </w:pPr>
      <w:r>
        <w:rPr>
          <w:rStyle w:val="NormalCharacter"/>
          <w:rFonts w:eastAsia="标准公文_仿宋" w:hint="eastAsia"/>
          <w:kern w:val="0"/>
          <w:sz w:val="24"/>
          <w:szCs w:val="28"/>
        </w:rPr>
        <w:t>项目编号：</w:t>
      </w:r>
      <w:r>
        <w:rPr>
          <w:rStyle w:val="NormalCharacter"/>
          <w:rFonts w:eastAsia="标准公文_仿宋"/>
          <w:kern w:val="0"/>
          <w:sz w:val="24"/>
          <w:szCs w:val="28"/>
        </w:rPr>
        <w:t xml:space="preserve">    </w:t>
      </w:r>
      <w:r>
        <w:rPr>
          <w:rStyle w:val="NormalCharacter"/>
          <w:rFonts w:eastAsia="标准公文_仿宋"/>
          <w:kern w:val="0"/>
          <w:sz w:val="24"/>
          <w:szCs w:val="28"/>
          <w:u w:val="single" w:color="000000"/>
        </w:rPr>
        <w:t xml:space="preserve">                                   </w:t>
      </w:r>
    </w:p>
    <w:p w:rsidR="00682130" w:rsidRDefault="00D909C8">
      <w:pPr>
        <w:snapToGrid w:val="0"/>
        <w:spacing w:line="580" w:lineRule="exact"/>
        <w:jc w:val="left"/>
        <w:rPr>
          <w:rStyle w:val="NormalCharacter"/>
          <w:rFonts w:eastAsia="标准公文_仿宋"/>
          <w:kern w:val="0"/>
          <w:sz w:val="24"/>
          <w:szCs w:val="28"/>
        </w:rPr>
      </w:pPr>
      <w:r>
        <w:rPr>
          <w:rStyle w:val="NormalCharacter"/>
          <w:rFonts w:eastAsia="标准公文_仿宋" w:hint="eastAsia"/>
          <w:kern w:val="0"/>
          <w:sz w:val="24"/>
          <w:szCs w:val="28"/>
        </w:rPr>
        <w:t>报价人名称：</w:t>
      </w:r>
      <w:r>
        <w:rPr>
          <w:rStyle w:val="NormalCharacter"/>
          <w:rFonts w:eastAsia="标准公文_仿宋"/>
          <w:kern w:val="0"/>
          <w:sz w:val="24"/>
          <w:szCs w:val="28"/>
        </w:rPr>
        <w:t xml:space="preserve">  </w:t>
      </w:r>
      <w:r>
        <w:rPr>
          <w:rStyle w:val="NormalCharacter"/>
          <w:rFonts w:eastAsia="标准公文_仿宋"/>
          <w:kern w:val="0"/>
          <w:sz w:val="24"/>
          <w:szCs w:val="28"/>
          <w:u w:val="single" w:color="000000"/>
        </w:rPr>
        <w:t xml:space="preserve">                                   </w:t>
      </w:r>
      <w:r>
        <w:rPr>
          <w:rStyle w:val="NormalCharacter"/>
          <w:rFonts w:eastAsia="标准公文_仿宋"/>
          <w:kern w:val="0"/>
          <w:sz w:val="24"/>
          <w:szCs w:val="28"/>
        </w:rPr>
        <w:t xml:space="preserve"> </w:t>
      </w:r>
    </w:p>
    <w:p w:rsidR="00682130" w:rsidRDefault="00D909C8">
      <w:pPr>
        <w:tabs>
          <w:tab w:val="left" w:pos="4000"/>
        </w:tabs>
        <w:snapToGrid w:val="0"/>
        <w:spacing w:line="600" w:lineRule="exact"/>
        <w:jc w:val="center"/>
        <w:rPr>
          <w:rStyle w:val="NormalCharacter"/>
          <w:rFonts w:eastAsia="标准公文_仿宋"/>
          <w:kern w:val="0"/>
          <w:sz w:val="28"/>
          <w:szCs w:val="28"/>
        </w:rPr>
      </w:pPr>
      <w:r>
        <w:rPr>
          <w:rStyle w:val="NormalCharacter"/>
          <w:rFonts w:eastAsia="标准公文_仿宋"/>
          <w:kern w:val="0"/>
          <w:sz w:val="28"/>
          <w:szCs w:val="28"/>
        </w:rPr>
        <w:t> </w:t>
      </w:r>
    </w:p>
    <w:tbl>
      <w:tblPr>
        <w:tblW w:w="79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43"/>
        <w:gridCol w:w="956"/>
        <w:gridCol w:w="1925"/>
        <w:gridCol w:w="1841"/>
        <w:gridCol w:w="1354"/>
        <w:gridCol w:w="1283"/>
      </w:tblGrid>
      <w:tr w:rsidR="00682130">
        <w:trPr>
          <w:trHeight w:val="567"/>
          <w:jc w:val="center"/>
        </w:trPr>
        <w:tc>
          <w:tcPr>
            <w:tcW w:w="543" w:type="dxa"/>
            <w:tcBorders>
              <w:right w:val="single" w:sz="4" w:space="0" w:color="000000"/>
            </w:tcBorders>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hint="eastAsia"/>
                <w:kern w:val="0"/>
                <w:szCs w:val="21"/>
              </w:rPr>
              <w:t>序号</w:t>
            </w:r>
          </w:p>
        </w:tc>
        <w:tc>
          <w:tcPr>
            <w:tcW w:w="956" w:type="dxa"/>
            <w:tcBorders>
              <w:left w:val="single" w:sz="4" w:space="0" w:color="000000"/>
            </w:tcBorders>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hint="eastAsia"/>
                <w:kern w:val="0"/>
                <w:szCs w:val="21"/>
              </w:rPr>
              <w:t>名称</w:t>
            </w:r>
          </w:p>
        </w:tc>
        <w:tc>
          <w:tcPr>
            <w:tcW w:w="1925" w:type="dxa"/>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hint="eastAsia"/>
                <w:kern w:val="0"/>
                <w:szCs w:val="21"/>
              </w:rPr>
              <w:t>谈判文件技术</w:t>
            </w:r>
          </w:p>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hint="eastAsia"/>
                <w:kern w:val="0"/>
                <w:szCs w:val="21"/>
              </w:rPr>
              <w:t>规范、要求</w:t>
            </w:r>
          </w:p>
        </w:tc>
        <w:tc>
          <w:tcPr>
            <w:tcW w:w="1841" w:type="dxa"/>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hint="eastAsia"/>
                <w:kern w:val="0"/>
                <w:szCs w:val="21"/>
              </w:rPr>
              <w:t>报价文件</w:t>
            </w:r>
          </w:p>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hint="eastAsia"/>
                <w:kern w:val="0"/>
                <w:szCs w:val="21"/>
              </w:rPr>
              <w:t>对应规范</w:t>
            </w:r>
          </w:p>
        </w:tc>
        <w:tc>
          <w:tcPr>
            <w:tcW w:w="1354" w:type="dxa"/>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hint="eastAsia"/>
                <w:kern w:val="0"/>
                <w:szCs w:val="21"/>
              </w:rPr>
              <w:t>偏离情况</w:t>
            </w:r>
          </w:p>
        </w:tc>
        <w:tc>
          <w:tcPr>
            <w:tcW w:w="1283" w:type="dxa"/>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hint="eastAsia"/>
                <w:kern w:val="0"/>
                <w:szCs w:val="21"/>
              </w:rPr>
              <w:t>备注</w:t>
            </w:r>
          </w:p>
        </w:tc>
      </w:tr>
      <w:tr w:rsidR="00682130">
        <w:trPr>
          <w:trHeight w:val="567"/>
          <w:jc w:val="center"/>
        </w:trPr>
        <w:tc>
          <w:tcPr>
            <w:tcW w:w="543" w:type="dxa"/>
            <w:tcBorders>
              <w:right w:val="single" w:sz="4" w:space="0" w:color="000000"/>
            </w:tcBorders>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kern w:val="0"/>
                <w:szCs w:val="21"/>
              </w:rPr>
              <w:t> </w:t>
            </w:r>
          </w:p>
        </w:tc>
        <w:tc>
          <w:tcPr>
            <w:tcW w:w="956" w:type="dxa"/>
            <w:tcBorders>
              <w:left w:val="single" w:sz="4" w:space="0" w:color="000000"/>
            </w:tcBorders>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kern w:val="0"/>
                <w:szCs w:val="21"/>
              </w:rPr>
              <w:t> </w:t>
            </w:r>
          </w:p>
        </w:tc>
        <w:tc>
          <w:tcPr>
            <w:tcW w:w="1925" w:type="dxa"/>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kern w:val="0"/>
                <w:szCs w:val="21"/>
              </w:rPr>
              <w:t> </w:t>
            </w:r>
          </w:p>
        </w:tc>
        <w:tc>
          <w:tcPr>
            <w:tcW w:w="1841" w:type="dxa"/>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kern w:val="0"/>
                <w:szCs w:val="21"/>
              </w:rPr>
              <w:t> </w:t>
            </w:r>
          </w:p>
        </w:tc>
        <w:tc>
          <w:tcPr>
            <w:tcW w:w="1354" w:type="dxa"/>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kern w:val="0"/>
                <w:szCs w:val="21"/>
              </w:rPr>
              <w:t> </w:t>
            </w:r>
          </w:p>
        </w:tc>
        <w:tc>
          <w:tcPr>
            <w:tcW w:w="1283" w:type="dxa"/>
            <w:vAlign w:val="center"/>
          </w:tcPr>
          <w:p w:rsidR="00682130" w:rsidRDefault="00D909C8">
            <w:pPr>
              <w:snapToGrid w:val="0"/>
              <w:spacing w:line="400" w:lineRule="exact"/>
              <w:jc w:val="center"/>
              <w:rPr>
                <w:rStyle w:val="NormalCharacter"/>
                <w:rFonts w:eastAsia="标准公文_仿宋"/>
                <w:kern w:val="0"/>
                <w:szCs w:val="21"/>
              </w:rPr>
            </w:pPr>
            <w:r>
              <w:rPr>
                <w:rStyle w:val="NormalCharacter"/>
                <w:rFonts w:eastAsia="标准公文_仿宋"/>
                <w:kern w:val="0"/>
                <w:szCs w:val="21"/>
              </w:rPr>
              <w:t> </w:t>
            </w:r>
          </w:p>
        </w:tc>
      </w:tr>
    </w:tbl>
    <w:p w:rsidR="00682130" w:rsidRDefault="00D909C8">
      <w:pPr>
        <w:snapToGrid w:val="0"/>
        <w:spacing w:line="600" w:lineRule="exact"/>
        <w:jc w:val="left"/>
        <w:rPr>
          <w:rStyle w:val="NormalCharacter"/>
          <w:rFonts w:eastAsia="标准公文_仿宋"/>
          <w:kern w:val="0"/>
          <w:sz w:val="28"/>
          <w:szCs w:val="28"/>
        </w:rPr>
      </w:pPr>
      <w:r>
        <w:rPr>
          <w:rStyle w:val="NormalCharacter"/>
          <w:rFonts w:eastAsia="标准公文_仿宋"/>
          <w:kern w:val="0"/>
          <w:sz w:val="28"/>
          <w:szCs w:val="28"/>
        </w:rPr>
        <w:t xml:space="preserve">    </w:t>
      </w:r>
      <w:r>
        <w:rPr>
          <w:rStyle w:val="NormalCharacter"/>
          <w:rFonts w:eastAsia="标准公文_仿宋" w:hint="eastAsia"/>
          <w:kern w:val="0"/>
          <w:sz w:val="28"/>
          <w:szCs w:val="28"/>
        </w:rPr>
        <w:t xml:space="preserve">           </w:t>
      </w:r>
    </w:p>
    <w:p w:rsidR="00682130" w:rsidRDefault="00D909C8">
      <w:pPr>
        <w:snapToGrid w:val="0"/>
        <w:spacing w:line="480" w:lineRule="exact"/>
        <w:ind w:firstLineChars="2000" w:firstLine="4800"/>
        <w:rPr>
          <w:rStyle w:val="NormalCharacter"/>
          <w:rFonts w:ascii="仿宋" w:eastAsia="仿宋" w:hAnsi="仿宋"/>
          <w:sz w:val="24"/>
        </w:rPr>
      </w:pPr>
      <w:r>
        <w:rPr>
          <w:rStyle w:val="NormalCharacter"/>
          <w:rFonts w:ascii="仿宋" w:eastAsia="仿宋" w:hAnsi="仿宋" w:hint="eastAsia"/>
          <w:kern w:val="0"/>
          <w:sz w:val="24"/>
        </w:rPr>
        <w:t>报</w:t>
      </w:r>
      <w:r>
        <w:rPr>
          <w:rStyle w:val="NormalCharacter"/>
          <w:rFonts w:ascii="仿宋" w:eastAsia="仿宋" w:hAnsi="仿宋"/>
          <w:kern w:val="0"/>
          <w:sz w:val="24"/>
        </w:rPr>
        <w:t xml:space="preserve">  </w:t>
      </w:r>
      <w:r>
        <w:rPr>
          <w:rStyle w:val="NormalCharacter"/>
          <w:rFonts w:ascii="仿宋" w:eastAsia="仿宋" w:hAnsi="仿宋" w:hint="eastAsia"/>
          <w:kern w:val="0"/>
          <w:sz w:val="24"/>
        </w:rPr>
        <w:t>价</w:t>
      </w:r>
      <w:r>
        <w:rPr>
          <w:rStyle w:val="NormalCharacter"/>
          <w:rFonts w:ascii="仿宋" w:eastAsia="仿宋" w:hAnsi="仿宋"/>
          <w:kern w:val="0"/>
          <w:sz w:val="24"/>
        </w:rPr>
        <w:t xml:space="preserve">  </w:t>
      </w:r>
      <w:r>
        <w:rPr>
          <w:rStyle w:val="NormalCharacter"/>
          <w:rFonts w:ascii="仿宋" w:eastAsia="仿宋" w:hAnsi="仿宋" w:hint="eastAsia"/>
          <w:kern w:val="0"/>
          <w:sz w:val="24"/>
        </w:rPr>
        <w:t>人：</w:t>
      </w:r>
      <w:r>
        <w:rPr>
          <w:rStyle w:val="NormalCharacter"/>
          <w:rFonts w:ascii="仿宋" w:eastAsia="仿宋" w:hAnsi="仿宋"/>
          <w:u w:val="single" w:color="000000"/>
        </w:rPr>
        <w:t xml:space="preserve">    </w:t>
      </w:r>
      <w:r>
        <w:rPr>
          <w:rStyle w:val="NormalCharacter"/>
          <w:rFonts w:ascii="仿宋" w:eastAsia="仿宋" w:hAnsi="仿宋" w:hint="eastAsia"/>
          <w:sz w:val="24"/>
          <w:u w:val="single" w:color="000000"/>
        </w:rPr>
        <w:t>（公章）</w:t>
      </w:r>
      <w:r>
        <w:rPr>
          <w:rStyle w:val="NormalCharacter"/>
          <w:rFonts w:ascii="仿宋" w:eastAsia="仿宋" w:hAnsi="仿宋"/>
          <w:u w:val="single" w:color="000000"/>
        </w:rPr>
        <w:t xml:space="preserve">      </w:t>
      </w:r>
    </w:p>
    <w:p w:rsidR="00682130" w:rsidRDefault="00D909C8">
      <w:pPr>
        <w:snapToGrid w:val="0"/>
        <w:spacing w:line="480" w:lineRule="exact"/>
        <w:ind w:firstLineChars="2000" w:firstLine="4800"/>
        <w:rPr>
          <w:rStyle w:val="NormalCharacter"/>
          <w:rFonts w:ascii="仿宋" w:eastAsia="仿宋" w:hAnsi="仿宋"/>
          <w:sz w:val="24"/>
        </w:rPr>
      </w:pPr>
      <w:r>
        <w:rPr>
          <w:rStyle w:val="NormalCharacter"/>
          <w:rFonts w:ascii="仿宋" w:eastAsia="仿宋" w:hAnsi="仿宋" w:hint="eastAsia"/>
          <w:sz w:val="24"/>
        </w:rPr>
        <w:t>法定代表人或</w:t>
      </w:r>
    </w:p>
    <w:p w:rsidR="00682130" w:rsidRDefault="00D909C8">
      <w:pPr>
        <w:snapToGrid w:val="0"/>
        <w:spacing w:line="480" w:lineRule="exact"/>
        <w:ind w:firstLineChars="2000" w:firstLine="4800"/>
        <w:rPr>
          <w:rStyle w:val="NormalCharacter"/>
          <w:rFonts w:ascii="仿宋" w:eastAsia="仿宋" w:hAnsi="仿宋"/>
          <w:sz w:val="24"/>
        </w:rPr>
      </w:pPr>
      <w:r>
        <w:rPr>
          <w:rStyle w:val="NormalCharacter"/>
          <w:rFonts w:ascii="仿宋" w:eastAsia="仿宋" w:hAnsi="仿宋" w:hint="eastAsia"/>
          <w:sz w:val="24"/>
        </w:rPr>
        <w:t>其委托代理人（签字或盖章）：</w:t>
      </w:r>
      <w:r>
        <w:rPr>
          <w:rStyle w:val="NormalCharacter"/>
          <w:rFonts w:ascii="仿宋" w:eastAsia="仿宋" w:hAnsi="仿宋"/>
          <w:sz w:val="24"/>
          <w:u w:val="single" w:color="000000"/>
        </w:rPr>
        <w:t xml:space="preserve">                  </w:t>
      </w:r>
    </w:p>
    <w:p w:rsidR="00682130" w:rsidRDefault="00D909C8">
      <w:pPr>
        <w:snapToGrid w:val="0"/>
        <w:spacing w:line="360" w:lineRule="auto"/>
        <w:ind w:right="640" w:firstLineChars="1400" w:firstLine="3360"/>
        <w:jc w:val="left"/>
        <w:rPr>
          <w:rStyle w:val="NormalCharacter"/>
          <w:rFonts w:ascii="仿宋" w:eastAsia="仿宋" w:hAnsi="仿宋"/>
          <w:sz w:val="24"/>
        </w:rPr>
      </w:pPr>
      <w:r>
        <w:rPr>
          <w:rStyle w:val="NormalCharacter"/>
          <w:rFonts w:ascii="仿宋" w:eastAsia="仿宋" w:hAnsi="仿宋" w:hint="eastAsia"/>
          <w:sz w:val="24"/>
        </w:rPr>
        <w:t xml:space="preserve">    </w:t>
      </w:r>
    </w:p>
    <w:p w:rsidR="00682130" w:rsidRDefault="00D909C8">
      <w:pPr>
        <w:snapToGrid w:val="0"/>
        <w:spacing w:line="360" w:lineRule="auto"/>
        <w:ind w:right="640" w:firstLineChars="2000" w:firstLine="4800"/>
        <w:jc w:val="left"/>
        <w:rPr>
          <w:rStyle w:val="NormalCharacter"/>
          <w:rFonts w:ascii="仿宋" w:eastAsia="仿宋" w:hAnsi="仿宋"/>
          <w:sz w:val="24"/>
          <w:u w:val="single" w:color="000000"/>
        </w:rPr>
      </w:pPr>
      <w:r>
        <w:rPr>
          <w:rStyle w:val="NormalCharacter"/>
          <w:rFonts w:ascii="仿宋" w:eastAsia="仿宋" w:hAnsi="仿宋" w:hint="eastAsia"/>
          <w:sz w:val="24"/>
        </w:rPr>
        <w:t>日</w:t>
      </w:r>
      <w:r>
        <w:rPr>
          <w:rStyle w:val="NormalCharacter"/>
          <w:rFonts w:ascii="仿宋" w:eastAsia="仿宋" w:hAnsi="仿宋"/>
          <w:sz w:val="24"/>
        </w:rPr>
        <w:t xml:space="preserve">  </w:t>
      </w:r>
      <w:r>
        <w:rPr>
          <w:rStyle w:val="NormalCharacter"/>
          <w:rFonts w:ascii="仿宋" w:eastAsia="仿宋" w:hAnsi="仿宋" w:hint="eastAsia"/>
          <w:sz w:val="24"/>
        </w:rPr>
        <w:t>期：</w:t>
      </w:r>
      <w:r>
        <w:rPr>
          <w:rStyle w:val="NormalCharacter"/>
          <w:rFonts w:ascii="仿宋" w:eastAsia="仿宋" w:hAnsi="仿宋"/>
          <w:sz w:val="24"/>
        </w:rPr>
        <w:t xml:space="preserve"> </w:t>
      </w:r>
      <w:r>
        <w:rPr>
          <w:rStyle w:val="NormalCharacter"/>
          <w:rFonts w:ascii="仿宋" w:eastAsia="仿宋" w:hAnsi="仿宋"/>
          <w:sz w:val="24"/>
          <w:u w:val="single" w:color="000000"/>
        </w:rPr>
        <w:t xml:space="preserve">                        </w:t>
      </w:r>
    </w:p>
    <w:p w:rsidR="00682130" w:rsidRDefault="00682130">
      <w:pPr>
        <w:rPr>
          <w:rStyle w:val="NormalCharacter"/>
          <w:rFonts w:eastAsia="标准公文_仿宋"/>
          <w:kern w:val="0"/>
          <w:sz w:val="28"/>
          <w:szCs w:val="28"/>
        </w:rPr>
      </w:pPr>
    </w:p>
    <w:p w:rsidR="00682130" w:rsidRDefault="00682130">
      <w:pPr>
        <w:pStyle w:val="a0"/>
        <w:jc w:val="both"/>
        <w:rPr>
          <w:rStyle w:val="NormalCharacter"/>
          <w:rFonts w:eastAsia="标准公文_仿宋"/>
          <w:kern w:val="0"/>
          <w:sz w:val="28"/>
          <w:szCs w:val="28"/>
        </w:rPr>
      </w:pPr>
    </w:p>
    <w:p w:rsidR="00682130" w:rsidRDefault="00682130">
      <w:pPr>
        <w:rPr>
          <w:rStyle w:val="NormalCharacter"/>
          <w:rFonts w:eastAsia="标准公文_仿宋"/>
          <w:kern w:val="0"/>
          <w:sz w:val="28"/>
          <w:szCs w:val="28"/>
        </w:rPr>
      </w:pPr>
    </w:p>
    <w:p w:rsidR="00682130" w:rsidRDefault="00682130">
      <w:pPr>
        <w:pStyle w:val="a0"/>
        <w:rPr>
          <w:rStyle w:val="NormalCharacter"/>
          <w:rFonts w:eastAsia="标准公文_仿宋"/>
          <w:kern w:val="0"/>
          <w:sz w:val="28"/>
          <w:szCs w:val="28"/>
        </w:rPr>
      </w:pPr>
    </w:p>
    <w:p w:rsidR="00682130" w:rsidRDefault="00682130">
      <w:pPr>
        <w:rPr>
          <w:rStyle w:val="NormalCharacter"/>
          <w:rFonts w:eastAsia="标准公文_仿宋"/>
          <w:kern w:val="0"/>
          <w:sz w:val="28"/>
          <w:szCs w:val="28"/>
        </w:rPr>
      </w:pPr>
    </w:p>
    <w:p w:rsidR="00682130" w:rsidRDefault="00682130">
      <w:pPr>
        <w:pStyle w:val="a0"/>
      </w:pPr>
    </w:p>
    <w:p w:rsidR="00682130" w:rsidRDefault="00D909C8">
      <w:pPr>
        <w:snapToGrid w:val="0"/>
        <w:spacing w:line="480" w:lineRule="exact"/>
        <w:rPr>
          <w:rStyle w:val="NormalCharacter"/>
          <w:rFonts w:eastAsia="标准公文_仿宋"/>
          <w:kern w:val="0"/>
          <w:sz w:val="28"/>
          <w:szCs w:val="28"/>
        </w:rPr>
      </w:pPr>
      <w:r>
        <w:rPr>
          <w:rStyle w:val="NormalCharacter"/>
          <w:rFonts w:eastAsia="标准公文_仿宋"/>
          <w:kern w:val="0"/>
          <w:sz w:val="28"/>
          <w:szCs w:val="28"/>
        </w:rPr>
        <w:t>4</w:t>
      </w:r>
      <w:r>
        <w:rPr>
          <w:rStyle w:val="NormalCharacter"/>
          <w:rFonts w:eastAsia="标准公文_仿宋" w:hint="eastAsia"/>
          <w:kern w:val="0"/>
          <w:sz w:val="28"/>
          <w:szCs w:val="28"/>
        </w:rPr>
        <w:t>、报价人认为需要提供的其他技术材料。</w:t>
      </w:r>
    </w:p>
    <w:p w:rsidR="00682130" w:rsidRDefault="00682130">
      <w:pPr>
        <w:snapToGrid w:val="0"/>
        <w:rPr>
          <w:rStyle w:val="NormalCharacter"/>
        </w:rPr>
      </w:pPr>
    </w:p>
    <w:p w:rsidR="00682130" w:rsidRDefault="00D909C8">
      <w:pPr>
        <w:snapToGrid w:val="0"/>
        <w:spacing w:line="360" w:lineRule="auto"/>
        <w:rPr>
          <w:rStyle w:val="NormalCharacter"/>
          <w:rFonts w:ascii="仿宋" w:eastAsia="仿宋" w:hAnsi="仿宋" w:cs="Times New Roman"/>
          <w:b/>
          <w:bCs/>
        </w:rPr>
      </w:pPr>
      <w:r>
        <w:rPr>
          <w:rStyle w:val="NormalCharacter"/>
          <w:rFonts w:ascii="宋体"/>
          <w:kern w:val="0"/>
          <w:sz w:val="24"/>
        </w:rPr>
        <w:br w:type="page"/>
      </w:r>
      <w:r>
        <w:rPr>
          <w:rStyle w:val="NormalCharacter"/>
          <w:rFonts w:ascii="仿宋" w:eastAsia="仿宋" w:hAnsi="仿宋" w:cs="Times New Roman" w:hint="eastAsia"/>
          <w:b/>
          <w:bCs/>
          <w:sz w:val="22"/>
          <w:szCs w:val="22"/>
        </w:rPr>
        <w:lastRenderedPageBreak/>
        <w:t>附件一：诚信投标承诺书</w:t>
      </w:r>
    </w:p>
    <w:p w:rsidR="00682130" w:rsidRDefault="00D909C8">
      <w:pPr>
        <w:snapToGrid w:val="0"/>
        <w:jc w:val="center"/>
        <w:rPr>
          <w:rStyle w:val="NormalCharacter"/>
          <w:rFonts w:ascii="仿宋" w:eastAsia="仿宋" w:hAnsi="仿宋"/>
          <w:b/>
          <w:color w:val="000000"/>
          <w:kern w:val="0"/>
          <w:sz w:val="24"/>
        </w:rPr>
      </w:pPr>
      <w:r>
        <w:rPr>
          <w:rStyle w:val="NormalCharacter"/>
          <w:rFonts w:ascii="仿宋" w:eastAsia="仿宋" w:hAnsi="仿宋" w:hint="eastAsia"/>
          <w:b/>
          <w:color w:val="000000"/>
          <w:kern w:val="0"/>
          <w:sz w:val="24"/>
        </w:rPr>
        <w:t>诚信投标承诺书</w:t>
      </w:r>
    </w:p>
    <w:p w:rsidR="00682130" w:rsidRDefault="00682130">
      <w:pPr>
        <w:snapToGrid w:val="0"/>
        <w:spacing w:line="360" w:lineRule="auto"/>
        <w:jc w:val="left"/>
        <w:rPr>
          <w:rStyle w:val="NormalCharacter"/>
          <w:rFonts w:ascii="仿宋" w:eastAsia="仿宋" w:hAnsi="仿宋"/>
          <w:color w:val="000000"/>
          <w:kern w:val="0"/>
          <w:sz w:val="24"/>
        </w:rPr>
      </w:pPr>
    </w:p>
    <w:p w:rsidR="00682130" w:rsidRDefault="00D909C8">
      <w:pPr>
        <w:snapToGrid w:val="0"/>
        <w:spacing w:line="360" w:lineRule="auto"/>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本人以企业法定代表人的身份郑重承诺：</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一、将遵循公开、公正和诚实信用的原则自愿参加</w:t>
      </w:r>
      <w:r>
        <w:rPr>
          <w:rStyle w:val="NormalCharacter"/>
          <w:rFonts w:ascii="仿宋" w:eastAsia="仿宋" w:hAnsi="仿宋"/>
          <w:color w:val="000000"/>
          <w:kern w:val="0"/>
          <w:sz w:val="24"/>
          <w:u w:val="single" w:color="000000"/>
        </w:rPr>
        <w:t xml:space="preserve">          </w:t>
      </w:r>
      <w:r>
        <w:rPr>
          <w:rStyle w:val="NormalCharacter"/>
          <w:rFonts w:ascii="仿宋" w:eastAsia="仿宋" w:hAnsi="仿宋" w:hint="eastAsia"/>
          <w:color w:val="000000"/>
          <w:kern w:val="0"/>
          <w:sz w:val="24"/>
        </w:rPr>
        <w:t>项目的投标；</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二、所提供的一切材料都是真实、有效、合法的；</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三、不出借、转让资质证书，不让他人挂靠投标，不以他人名义投标或者以其他方式弄虚作假，骗取中标；</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四、不与其他供应商相互串通投标报价，不排挤其他供应商的公平竞争、损害谈判人的合法权益；</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五、不与谈判人、谈判代理机构或其他供应商串通投标，损害国家利益、社会公共利益或者他人的合法权益；</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六、严格遵守开标现场纪律，服从监管人员管理；</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七、保证中标后不转包，若有分包征得采购单位同意；</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八、保证中标之后，按照响应文件承诺履约，如有违反，同意接受采购单位违约处罚；</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九、保证企业及所属相关人员在本次投标中无行贿等犯罪行为</w:t>
      </w:r>
      <w:r>
        <w:rPr>
          <w:rStyle w:val="NormalCharacter"/>
          <w:rFonts w:ascii="仿宋" w:eastAsia="仿宋" w:hAnsi="仿宋" w:hint="eastAsia"/>
          <w:color w:val="000000"/>
          <w:kern w:val="0"/>
          <w:sz w:val="24"/>
        </w:rPr>
        <w:t>；</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十、如在投标过程和公示期间发生投诉行为，投诉内容符合要求，投诉材料加盖企业公章或由法定代表人授权委托人签字，并附有关身份证明复印件。不恶意投诉，对本公司提供的投诉线索的真实性负责，否</w:t>
      </w:r>
      <w:r>
        <w:rPr>
          <w:rStyle w:val="NormalCharacter"/>
          <w:rFonts w:ascii="仿宋" w:eastAsia="仿宋" w:hAnsi="仿宋" w:hint="eastAsia"/>
          <w:color w:val="000000"/>
          <w:kern w:val="0"/>
          <w:sz w:val="24"/>
        </w:rPr>
        <w:t>则愿接受有关部门的处罚。</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以上内容我已仔细阅读，本公司若有违反承诺内容的行为，自愿依法接受取消投标资格、记入信用档案、取消中标资格、没收投标保证金等有关处理，愿意承担法律责任，给谈判人造成损失的，依法承担赔偿责任。</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开户银行：</w:t>
      </w:r>
      <w:r>
        <w:rPr>
          <w:rStyle w:val="NormalCharacter"/>
          <w:rFonts w:ascii="仿宋" w:eastAsia="仿宋" w:hAnsi="仿宋"/>
          <w:color w:val="000000"/>
          <w:kern w:val="0"/>
          <w:sz w:val="24"/>
        </w:rPr>
        <w:t xml:space="preserve">                 </w:t>
      </w:r>
      <w:r>
        <w:rPr>
          <w:rStyle w:val="NormalCharacter"/>
          <w:rFonts w:ascii="仿宋" w:eastAsia="仿宋" w:hAnsi="仿宋" w:hint="eastAsia"/>
          <w:color w:val="000000"/>
          <w:kern w:val="0"/>
          <w:sz w:val="24"/>
        </w:rPr>
        <w:t>基本账户：</w:t>
      </w:r>
    </w:p>
    <w:p w:rsidR="00682130" w:rsidRDefault="00D909C8">
      <w:pPr>
        <w:snapToGrid w:val="0"/>
        <w:spacing w:line="360" w:lineRule="auto"/>
        <w:ind w:firstLineChars="150" w:firstLine="360"/>
        <w:jc w:val="left"/>
        <w:rPr>
          <w:rStyle w:val="NormalCharacter"/>
          <w:rFonts w:ascii="仿宋" w:eastAsia="仿宋" w:hAnsi="仿宋"/>
          <w:color w:val="000000"/>
          <w:kern w:val="0"/>
          <w:sz w:val="24"/>
        </w:rPr>
      </w:pPr>
      <w:r>
        <w:rPr>
          <w:rStyle w:val="NormalCharacter"/>
          <w:rFonts w:ascii="仿宋" w:eastAsia="仿宋" w:hAnsi="仿宋" w:hint="eastAsia"/>
          <w:color w:val="000000"/>
          <w:kern w:val="0"/>
          <w:sz w:val="24"/>
        </w:rPr>
        <w:t>投标单位（公章）：</w:t>
      </w:r>
      <w:r>
        <w:rPr>
          <w:rStyle w:val="NormalCharacter"/>
          <w:rFonts w:ascii="仿宋" w:eastAsia="仿宋" w:hAnsi="仿宋"/>
          <w:color w:val="000000"/>
          <w:kern w:val="0"/>
          <w:sz w:val="24"/>
        </w:rPr>
        <w:t xml:space="preserve">         </w:t>
      </w:r>
      <w:r>
        <w:rPr>
          <w:rStyle w:val="NormalCharacter"/>
          <w:rFonts w:ascii="仿宋" w:eastAsia="仿宋" w:hAnsi="仿宋" w:hint="eastAsia"/>
          <w:color w:val="000000"/>
          <w:kern w:val="0"/>
          <w:sz w:val="24"/>
        </w:rPr>
        <w:t>法定代表人（签字或盖章）：</w:t>
      </w:r>
    </w:p>
    <w:p w:rsidR="00682130" w:rsidRDefault="00D909C8">
      <w:pPr>
        <w:tabs>
          <w:tab w:val="left" w:pos="5205"/>
        </w:tabs>
        <w:snapToGrid w:val="0"/>
        <w:spacing w:line="360" w:lineRule="auto"/>
        <w:rPr>
          <w:rStyle w:val="NormalCharacter"/>
          <w:rFonts w:ascii="仿宋" w:eastAsia="仿宋" w:hAnsi="仿宋"/>
          <w:color w:val="000000"/>
          <w:sz w:val="24"/>
        </w:rPr>
      </w:pPr>
      <w:r>
        <w:rPr>
          <w:rStyle w:val="NormalCharacter"/>
          <w:rFonts w:ascii="仿宋" w:eastAsia="仿宋" w:hAnsi="仿宋"/>
          <w:color w:val="000000"/>
          <w:sz w:val="24"/>
        </w:rPr>
        <w:t xml:space="preserve">                              </w:t>
      </w:r>
      <w:r>
        <w:rPr>
          <w:rStyle w:val="NormalCharacter"/>
          <w:rFonts w:ascii="仿宋" w:eastAsia="仿宋" w:hAnsi="仿宋" w:hint="eastAsia"/>
          <w:color w:val="000000"/>
          <w:sz w:val="24"/>
        </w:rPr>
        <w:t>日</w:t>
      </w:r>
      <w:r>
        <w:rPr>
          <w:rStyle w:val="NormalCharacter"/>
          <w:rFonts w:ascii="仿宋" w:eastAsia="仿宋" w:hAnsi="仿宋"/>
          <w:color w:val="000000"/>
          <w:sz w:val="24"/>
        </w:rPr>
        <w:t xml:space="preserve">   </w:t>
      </w:r>
      <w:r>
        <w:rPr>
          <w:rStyle w:val="NormalCharacter"/>
          <w:rFonts w:ascii="仿宋" w:eastAsia="仿宋" w:hAnsi="仿宋" w:hint="eastAsia"/>
          <w:color w:val="000000"/>
          <w:sz w:val="24"/>
        </w:rPr>
        <w:t>期：</w:t>
      </w:r>
      <w:r>
        <w:rPr>
          <w:rStyle w:val="NormalCharacter"/>
          <w:rFonts w:ascii="仿宋" w:eastAsia="仿宋" w:hAnsi="仿宋"/>
          <w:color w:val="000000"/>
          <w:sz w:val="24"/>
        </w:rPr>
        <w:t xml:space="preserve">   </w:t>
      </w:r>
      <w:r>
        <w:rPr>
          <w:rStyle w:val="NormalCharacter"/>
          <w:rFonts w:ascii="仿宋" w:eastAsia="仿宋" w:hAnsi="仿宋" w:hint="eastAsia"/>
          <w:color w:val="000000"/>
          <w:sz w:val="24"/>
        </w:rPr>
        <w:t>年</w:t>
      </w:r>
      <w:r>
        <w:rPr>
          <w:rStyle w:val="NormalCharacter"/>
          <w:rFonts w:ascii="仿宋" w:eastAsia="仿宋" w:hAnsi="仿宋"/>
          <w:color w:val="000000"/>
          <w:sz w:val="24"/>
        </w:rPr>
        <w:t xml:space="preserve">   </w:t>
      </w:r>
      <w:r>
        <w:rPr>
          <w:rStyle w:val="NormalCharacter"/>
          <w:rFonts w:ascii="仿宋" w:eastAsia="仿宋" w:hAnsi="仿宋" w:hint="eastAsia"/>
          <w:color w:val="000000"/>
          <w:sz w:val="24"/>
        </w:rPr>
        <w:t>月</w:t>
      </w:r>
      <w:r>
        <w:rPr>
          <w:rStyle w:val="NormalCharacter"/>
          <w:rFonts w:ascii="仿宋" w:eastAsia="仿宋" w:hAnsi="仿宋"/>
          <w:color w:val="000000"/>
          <w:sz w:val="24"/>
        </w:rPr>
        <w:t xml:space="preserve">   </w:t>
      </w:r>
      <w:r>
        <w:rPr>
          <w:rStyle w:val="NormalCharacter"/>
          <w:rFonts w:ascii="仿宋" w:eastAsia="仿宋" w:hAnsi="仿宋" w:hint="eastAsia"/>
          <w:color w:val="000000"/>
          <w:sz w:val="24"/>
        </w:rPr>
        <w:t>日</w:t>
      </w:r>
    </w:p>
    <w:p w:rsidR="00682130" w:rsidRDefault="00D909C8">
      <w:pPr>
        <w:snapToGrid w:val="0"/>
        <w:spacing w:line="360" w:lineRule="auto"/>
        <w:rPr>
          <w:rStyle w:val="NormalCharacter"/>
          <w:rFonts w:ascii="仿宋" w:eastAsia="仿宋" w:hAnsi="仿宋"/>
          <w:color w:val="000000"/>
          <w:sz w:val="24"/>
        </w:rPr>
      </w:pPr>
      <w:r>
        <w:rPr>
          <w:rStyle w:val="NormalCharacter"/>
          <w:rFonts w:ascii="仿宋" w:eastAsia="仿宋" w:hAnsi="仿宋" w:hint="eastAsia"/>
          <w:bCs/>
          <w:color w:val="000000"/>
          <w:sz w:val="24"/>
        </w:rPr>
        <w:t>注：</w:t>
      </w:r>
      <w:r>
        <w:rPr>
          <w:rStyle w:val="NormalCharacter"/>
          <w:rFonts w:ascii="仿宋" w:eastAsia="仿宋" w:hAnsi="仿宋" w:hint="eastAsia"/>
          <w:color w:val="000000"/>
          <w:sz w:val="24"/>
        </w:rPr>
        <w:t>此《诚信投标承诺书》另需在开标时携带原件一份递交至谈判</w:t>
      </w:r>
      <w:r>
        <w:rPr>
          <w:rStyle w:val="NormalCharacter"/>
          <w:rFonts w:ascii="仿宋" w:eastAsia="仿宋" w:hAnsi="仿宋" w:hint="eastAsia"/>
          <w:color w:val="000000"/>
          <w:sz w:val="24"/>
        </w:rPr>
        <w:t>现场</w:t>
      </w:r>
      <w:r>
        <w:rPr>
          <w:rStyle w:val="NormalCharacter"/>
          <w:rFonts w:ascii="仿宋" w:eastAsia="仿宋" w:hAnsi="仿宋" w:hint="eastAsia"/>
          <w:color w:val="000000"/>
          <w:sz w:val="24"/>
        </w:rPr>
        <w:t>，否则拒绝其投标。</w:t>
      </w:r>
    </w:p>
    <w:p w:rsidR="00682130" w:rsidRDefault="00D909C8">
      <w:pPr>
        <w:snapToGrid w:val="0"/>
        <w:spacing w:line="360" w:lineRule="auto"/>
        <w:rPr>
          <w:rStyle w:val="NormalCharacter"/>
          <w:b/>
          <w:sz w:val="28"/>
          <w:szCs w:val="28"/>
        </w:rPr>
      </w:pPr>
      <w:r>
        <w:rPr>
          <w:rStyle w:val="NormalCharacter"/>
          <w:rFonts w:ascii="仿宋" w:eastAsia="仿宋" w:hAnsi="仿宋"/>
          <w:color w:val="000000"/>
        </w:rPr>
        <w:br w:type="page"/>
      </w:r>
      <w:r>
        <w:rPr>
          <w:rStyle w:val="NormalCharacter"/>
          <w:rFonts w:ascii="仿宋" w:eastAsia="仿宋" w:hAnsi="仿宋" w:cs="Times New Roman" w:hint="eastAsia"/>
          <w:b/>
          <w:bCs/>
          <w:sz w:val="22"/>
          <w:szCs w:val="22"/>
        </w:rPr>
        <w:lastRenderedPageBreak/>
        <w:t>附件二：</w:t>
      </w:r>
    </w:p>
    <w:p w:rsidR="00682130" w:rsidRDefault="00D909C8">
      <w:pPr>
        <w:snapToGrid w:val="0"/>
        <w:spacing w:line="360" w:lineRule="auto"/>
        <w:jc w:val="center"/>
        <w:rPr>
          <w:rStyle w:val="NormalCharacter"/>
          <w:rFonts w:eastAsia="标准公文_仿宋"/>
          <w:kern w:val="0"/>
          <w:sz w:val="28"/>
          <w:szCs w:val="28"/>
        </w:rPr>
      </w:pPr>
      <w:r>
        <w:rPr>
          <w:rStyle w:val="NormalCharacter"/>
          <w:rFonts w:eastAsia="标准公文_仿宋" w:hint="eastAsia"/>
          <w:kern w:val="0"/>
          <w:sz w:val="28"/>
          <w:szCs w:val="28"/>
        </w:rPr>
        <w:t>第</w:t>
      </w:r>
      <w:r>
        <w:rPr>
          <w:rStyle w:val="NormalCharacter"/>
          <w:rFonts w:eastAsia="标准公文_仿宋"/>
          <w:kern w:val="0"/>
          <w:sz w:val="28"/>
          <w:szCs w:val="28"/>
          <w:u w:val="single" w:color="000000"/>
        </w:rPr>
        <w:t xml:space="preserve">   </w:t>
      </w:r>
      <w:r>
        <w:rPr>
          <w:rStyle w:val="NormalCharacter"/>
          <w:rFonts w:eastAsia="标准公文_仿宋"/>
          <w:kern w:val="0"/>
          <w:sz w:val="28"/>
          <w:szCs w:val="28"/>
        </w:rPr>
        <w:t xml:space="preserve"> </w:t>
      </w:r>
      <w:r>
        <w:rPr>
          <w:rStyle w:val="NormalCharacter"/>
          <w:rFonts w:eastAsia="标准公文_仿宋" w:hint="eastAsia"/>
          <w:kern w:val="0"/>
          <w:sz w:val="28"/>
          <w:szCs w:val="28"/>
        </w:rPr>
        <w:t>轮报价表（格式）</w:t>
      </w:r>
    </w:p>
    <w:p w:rsidR="00682130" w:rsidRDefault="00D909C8">
      <w:pPr>
        <w:snapToGrid w:val="0"/>
        <w:spacing w:line="360" w:lineRule="auto"/>
        <w:jc w:val="left"/>
        <w:rPr>
          <w:rStyle w:val="NormalCharacter"/>
          <w:rFonts w:eastAsia="标准公文_仿宋"/>
          <w:kern w:val="0"/>
          <w:sz w:val="28"/>
          <w:szCs w:val="28"/>
        </w:rPr>
      </w:pPr>
      <w:r>
        <w:rPr>
          <w:rStyle w:val="NormalCharacter"/>
          <w:rFonts w:eastAsia="标准公文_仿宋" w:cs="Times New Roman"/>
          <w:bCs/>
          <w:kern w:val="0"/>
          <w:sz w:val="28"/>
          <w:szCs w:val="28"/>
        </w:rPr>
        <w:t xml:space="preserve">                                               </w:t>
      </w:r>
    </w:p>
    <w:p w:rsidR="00682130" w:rsidRDefault="00D909C8">
      <w:pPr>
        <w:snapToGrid w:val="0"/>
        <w:spacing w:line="360" w:lineRule="auto"/>
        <w:jc w:val="left"/>
        <w:rPr>
          <w:rStyle w:val="NormalCharacter"/>
          <w:rFonts w:ascii="仿宋" w:eastAsia="仿宋" w:hAnsi="仿宋"/>
          <w:kern w:val="0"/>
          <w:sz w:val="24"/>
          <w:szCs w:val="28"/>
        </w:rPr>
      </w:pPr>
      <w:r>
        <w:rPr>
          <w:rStyle w:val="NormalCharacter"/>
          <w:rFonts w:ascii="仿宋" w:eastAsia="仿宋" w:hAnsi="仿宋" w:hint="eastAsia"/>
          <w:kern w:val="0"/>
          <w:sz w:val="24"/>
          <w:szCs w:val="28"/>
        </w:rPr>
        <w:t>项目名称：</w:t>
      </w:r>
      <w:r>
        <w:rPr>
          <w:rStyle w:val="NormalCharacter"/>
          <w:rFonts w:ascii="仿宋" w:eastAsia="仿宋" w:hAnsi="仿宋"/>
          <w:kern w:val="0"/>
          <w:sz w:val="24"/>
          <w:szCs w:val="28"/>
        </w:rPr>
        <w:t xml:space="preserve">    </w:t>
      </w:r>
      <w:r>
        <w:rPr>
          <w:rStyle w:val="NormalCharacter"/>
          <w:rFonts w:ascii="仿宋" w:eastAsia="仿宋" w:hAnsi="仿宋"/>
          <w:kern w:val="0"/>
          <w:sz w:val="24"/>
          <w:szCs w:val="28"/>
          <w:u w:val="single" w:color="000000"/>
        </w:rPr>
        <w:t xml:space="preserve">                                  </w:t>
      </w:r>
    </w:p>
    <w:p w:rsidR="00682130" w:rsidRDefault="00D909C8">
      <w:pPr>
        <w:snapToGrid w:val="0"/>
        <w:spacing w:line="360" w:lineRule="auto"/>
        <w:jc w:val="left"/>
        <w:rPr>
          <w:rStyle w:val="NormalCharacter"/>
          <w:rFonts w:ascii="仿宋" w:eastAsia="仿宋" w:hAnsi="仿宋"/>
          <w:kern w:val="0"/>
          <w:sz w:val="24"/>
          <w:szCs w:val="28"/>
        </w:rPr>
      </w:pPr>
      <w:r>
        <w:rPr>
          <w:rStyle w:val="NormalCharacter"/>
          <w:rFonts w:ascii="仿宋" w:eastAsia="仿宋" w:hAnsi="仿宋" w:hint="eastAsia"/>
          <w:kern w:val="0"/>
          <w:sz w:val="24"/>
          <w:szCs w:val="28"/>
        </w:rPr>
        <w:t>项目编号：</w:t>
      </w:r>
      <w:r>
        <w:rPr>
          <w:rStyle w:val="NormalCharacter"/>
          <w:rFonts w:ascii="仿宋" w:eastAsia="仿宋" w:hAnsi="仿宋"/>
          <w:kern w:val="0"/>
          <w:sz w:val="24"/>
          <w:szCs w:val="28"/>
        </w:rPr>
        <w:t xml:space="preserve">    </w:t>
      </w:r>
      <w:r>
        <w:rPr>
          <w:rStyle w:val="NormalCharacter"/>
          <w:rFonts w:ascii="仿宋" w:eastAsia="仿宋" w:hAnsi="仿宋"/>
          <w:kern w:val="0"/>
          <w:sz w:val="24"/>
          <w:szCs w:val="28"/>
          <w:u w:val="single" w:color="000000"/>
        </w:rPr>
        <w:t xml:space="preserve">                                   </w:t>
      </w:r>
    </w:p>
    <w:p w:rsidR="00682130" w:rsidRDefault="00D909C8">
      <w:pPr>
        <w:snapToGrid w:val="0"/>
        <w:spacing w:line="360" w:lineRule="auto"/>
        <w:jc w:val="left"/>
        <w:rPr>
          <w:rStyle w:val="NormalCharacter"/>
          <w:rFonts w:ascii="仿宋" w:eastAsia="仿宋" w:hAnsi="仿宋"/>
          <w:kern w:val="0"/>
          <w:sz w:val="24"/>
          <w:szCs w:val="28"/>
        </w:rPr>
      </w:pPr>
      <w:r>
        <w:rPr>
          <w:rStyle w:val="NormalCharacter"/>
          <w:rFonts w:ascii="仿宋" w:eastAsia="仿宋" w:hAnsi="仿宋" w:hint="eastAsia"/>
          <w:kern w:val="0"/>
          <w:sz w:val="24"/>
          <w:szCs w:val="28"/>
        </w:rPr>
        <w:t>报价人名称：</w:t>
      </w:r>
      <w:r>
        <w:rPr>
          <w:rStyle w:val="NormalCharacter"/>
          <w:rFonts w:ascii="仿宋" w:eastAsia="仿宋" w:hAnsi="仿宋"/>
          <w:kern w:val="0"/>
          <w:sz w:val="24"/>
          <w:szCs w:val="28"/>
        </w:rPr>
        <w:t xml:space="preserve">  </w:t>
      </w:r>
      <w:r>
        <w:rPr>
          <w:rStyle w:val="NormalCharacter"/>
          <w:rFonts w:ascii="仿宋" w:eastAsia="仿宋" w:hAnsi="仿宋"/>
          <w:kern w:val="0"/>
          <w:sz w:val="24"/>
          <w:szCs w:val="28"/>
          <w:u w:val="single" w:color="000000"/>
        </w:rPr>
        <w:t xml:space="preserve">                                   </w:t>
      </w:r>
    </w:p>
    <w:p w:rsidR="00682130" w:rsidRDefault="00D909C8">
      <w:pPr>
        <w:snapToGrid w:val="0"/>
        <w:spacing w:line="360" w:lineRule="auto"/>
        <w:ind w:firstLineChars="800" w:firstLine="2240"/>
        <w:jc w:val="left"/>
      </w:pPr>
      <w:r>
        <w:rPr>
          <w:rStyle w:val="NormalCharacter"/>
          <w:rFonts w:ascii="仿宋" w:eastAsia="仿宋" w:hAnsi="仿宋" w:hint="eastAsia"/>
          <w:sz w:val="28"/>
          <w:szCs w:val="28"/>
        </w:rPr>
        <w:t>通勤车</w:t>
      </w:r>
      <w:r>
        <w:rPr>
          <w:rStyle w:val="NormalCharacter"/>
          <w:rFonts w:ascii="仿宋" w:eastAsia="仿宋" w:hAnsi="仿宋" w:hint="eastAsia"/>
          <w:sz w:val="28"/>
          <w:szCs w:val="28"/>
        </w:rPr>
        <w:t>运营报价明细表</w:t>
      </w:r>
    </w:p>
    <w:tbl>
      <w:tblPr>
        <w:tblpPr w:leftFromText="180" w:rightFromText="180" w:vertAnchor="text" w:horzAnchor="page" w:tblpX="1391" w:tblpY="120"/>
        <w:tblOverlap w:val="neve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791"/>
        <w:gridCol w:w="2897"/>
      </w:tblGrid>
      <w:tr w:rsidR="00682130" w:rsidTr="00D909C8">
        <w:tc>
          <w:tcPr>
            <w:tcW w:w="5773" w:type="dxa"/>
            <w:gridSpan w:val="2"/>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b/>
                <w:bCs/>
                <w:sz w:val="24"/>
              </w:rPr>
              <w:t>路线设置</w:t>
            </w:r>
          </w:p>
        </w:tc>
        <w:tc>
          <w:tcPr>
            <w:tcW w:w="2897"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b/>
                <w:bCs/>
                <w:sz w:val="24"/>
              </w:rPr>
              <w:t>每辆车单程价格（含税）</w:t>
            </w:r>
          </w:p>
        </w:tc>
      </w:tr>
      <w:tr w:rsidR="00682130" w:rsidTr="00D909C8">
        <w:tc>
          <w:tcPr>
            <w:tcW w:w="8670" w:type="dxa"/>
            <w:gridSpan w:val="3"/>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b/>
                <w:bCs/>
                <w:sz w:val="24"/>
              </w:rPr>
              <w:t>一、上班路线（</w:t>
            </w:r>
            <w:r w:rsidRPr="00D909C8">
              <w:rPr>
                <w:rStyle w:val="NormalCharacter"/>
                <w:rFonts w:ascii="仿宋" w:eastAsia="仿宋" w:hAnsi="仿宋" w:cs="Times New Roman" w:hint="eastAsia"/>
                <w:b/>
                <w:bCs/>
                <w:sz w:val="24"/>
              </w:rPr>
              <w:t>8:30</w:t>
            </w:r>
            <w:r w:rsidRPr="00D909C8">
              <w:rPr>
                <w:rStyle w:val="NormalCharacter"/>
                <w:rFonts w:ascii="仿宋" w:eastAsia="仿宋" w:hAnsi="仿宋" w:cs="Times New Roman" w:hint="eastAsia"/>
                <w:b/>
                <w:bCs/>
                <w:sz w:val="24"/>
              </w:rPr>
              <w:t>至新厂区）</w:t>
            </w:r>
          </w:p>
        </w:tc>
      </w:tr>
      <w:tr w:rsidR="00682130" w:rsidTr="00D909C8">
        <w:tc>
          <w:tcPr>
            <w:tcW w:w="982"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sz w:val="24"/>
              </w:rPr>
            </w:pPr>
            <w:r w:rsidRPr="00D909C8">
              <w:rPr>
                <w:rStyle w:val="NormalCharacter"/>
                <w:rFonts w:ascii="仿宋" w:eastAsia="仿宋" w:hAnsi="仿宋" w:cs="Times New Roman" w:hint="eastAsia"/>
                <w:sz w:val="24"/>
              </w:rPr>
              <w:t>路线</w:t>
            </w:r>
            <w:r w:rsidRPr="00D909C8">
              <w:rPr>
                <w:rStyle w:val="NormalCharacter"/>
                <w:rFonts w:ascii="仿宋" w:eastAsia="仿宋" w:hAnsi="仿宋" w:cs="Times New Roman" w:hint="eastAsia"/>
                <w:sz w:val="24"/>
              </w:rPr>
              <w:t>1</w:t>
            </w:r>
          </w:p>
        </w:tc>
        <w:tc>
          <w:tcPr>
            <w:tcW w:w="4791"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下元</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老厂区</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新厂区</w:t>
            </w:r>
          </w:p>
        </w:tc>
        <w:tc>
          <w:tcPr>
            <w:tcW w:w="2897"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982"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sz w:val="24"/>
              </w:rPr>
            </w:pPr>
            <w:r w:rsidRPr="00D909C8">
              <w:rPr>
                <w:rStyle w:val="NormalCharacter"/>
                <w:rFonts w:ascii="仿宋" w:eastAsia="仿宋" w:hAnsi="仿宋" w:cs="Times New Roman" w:hint="eastAsia"/>
                <w:sz w:val="24"/>
              </w:rPr>
              <w:t>线路</w:t>
            </w:r>
            <w:r w:rsidRPr="00D909C8">
              <w:rPr>
                <w:rStyle w:val="NormalCharacter"/>
                <w:rFonts w:ascii="仿宋" w:eastAsia="仿宋" w:hAnsi="仿宋" w:cs="Times New Roman" w:hint="eastAsia"/>
                <w:sz w:val="24"/>
              </w:rPr>
              <w:t>2</w:t>
            </w:r>
          </w:p>
        </w:tc>
        <w:tc>
          <w:tcPr>
            <w:tcW w:w="4791"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北中环</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五一路</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新厂区</w:t>
            </w:r>
          </w:p>
        </w:tc>
        <w:tc>
          <w:tcPr>
            <w:tcW w:w="2897"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982"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线路</w:t>
            </w:r>
            <w:r w:rsidRPr="00D909C8">
              <w:rPr>
                <w:rStyle w:val="NormalCharacter"/>
                <w:rFonts w:ascii="仿宋" w:eastAsia="仿宋" w:hAnsi="仿宋" w:cs="Times New Roman" w:hint="eastAsia"/>
                <w:sz w:val="24"/>
              </w:rPr>
              <w:t>3</w:t>
            </w:r>
          </w:p>
        </w:tc>
        <w:tc>
          <w:tcPr>
            <w:tcW w:w="4791"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老厂区</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地铁</w:t>
            </w:r>
            <w:r w:rsidRPr="00D909C8">
              <w:rPr>
                <w:rStyle w:val="NormalCharacter"/>
                <w:rFonts w:ascii="仿宋" w:eastAsia="仿宋" w:hAnsi="仿宋" w:cs="Times New Roman" w:hint="eastAsia"/>
                <w:sz w:val="24"/>
              </w:rPr>
              <w:t>1</w:t>
            </w:r>
            <w:r w:rsidRPr="00D909C8">
              <w:rPr>
                <w:rStyle w:val="NormalCharacter"/>
                <w:rFonts w:ascii="仿宋" w:eastAsia="仿宋" w:hAnsi="仿宋" w:cs="Times New Roman" w:hint="eastAsia"/>
                <w:sz w:val="24"/>
              </w:rPr>
              <w:t>号线就近站点</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新厂区</w:t>
            </w:r>
          </w:p>
        </w:tc>
        <w:tc>
          <w:tcPr>
            <w:tcW w:w="2897"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982"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线路</w:t>
            </w:r>
            <w:r w:rsidRPr="00D909C8">
              <w:rPr>
                <w:rStyle w:val="NormalCharacter"/>
                <w:rFonts w:ascii="仿宋" w:eastAsia="仿宋" w:hAnsi="仿宋" w:cs="Times New Roman" w:hint="eastAsia"/>
                <w:sz w:val="24"/>
              </w:rPr>
              <w:t>4</w:t>
            </w:r>
          </w:p>
        </w:tc>
        <w:tc>
          <w:tcPr>
            <w:tcW w:w="4791"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老厂区</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地铁</w:t>
            </w:r>
            <w:r w:rsidRPr="00D909C8">
              <w:rPr>
                <w:rStyle w:val="NormalCharacter"/>
                <w:rFonts w:ascii="仿宋" w:eastAsia="仿宋" w:hAnsi="仿宋" w:cs="Times New Roman" w:hint="eastAsia"/>
                <w:sz w:val="24"/>
              </w:rPr>
              <w:t>2</w:t>
            </w:r>
            <w:r w:rsidRPr="00D909C8">
              <w:rPr>
                <w:rStyle w:val="NormalCharacter"/>
                <w:rFonts w:ascii="仿宋" w:eastAsia="仿宋" w:hAnsi="仿宋" w:cs="Times New Roman" w:hint="eastAsia"/>
                <w:sz w:val="24"/>
              </w:rPr>
              <w:t>号线西桥站点</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新厂区</w:t>
            </w:r>
          </w:p>
        </w:tc>
        <w:tc>
          <w:tcPr>
            <w:tcW w:w="2897"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8670" w:type="dxa"/>
            <w:gridSpan w:val="3"/>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b/>
                <w:bCs/>
                <w:sz w:val="24"/>
              </w:rPr>
              <w:t>二、下班路线（</w:t>
            </w:r>
            <w:r w:rsidRPr="00D909C8">
              <w:rPr>
                <w:rStyle w:val="NormalCharacter"/>
                <w:rFonts w:ascii="仿宋" w:eastAsia="仿宋" w:hAnsi="仿宋" w:cs="Times New Roman" w:hint="eastAsia"/>
                <w:b/>
                <w:bCs/>
                <w:sz w:val="24"/>
              </w:rPr>
              <w:t>17:40</w:t>
            </w:r>
            <w:r w:rsidRPr="00D909C8">
              <w:rPr>
                <w:rStyle w:val="NormalCharacter"/>
                <w:rFonts w:ascii="仿宋" w:eastAsia="仿宋" w:hAnsi="仿宋" w:cs="Times New Roman" w:hint="eastAsia"/>
                <w:b/>
                <w:bCs/>
                <w:sz w:val="24"/>
              </w:rPr>
              <w:t>和</w:t>
            </w:r>
            <w:r w:rsidRPr="00D909C8">
              <w:rPr>
                <w:rStyle w:val="NormalCharacter"/>
                <w:rFonts w:ascii="仿宋" w:eastAsia="仿宋" w:hAnsi="仿宋" w:cs="Times New Roman" w:hint="eastAsia"/>
                <w:b/>
                <w:bCs/>
                <w:sz w:val="24"/>
              </w:rPr>
              <w:t>19:30</w:t>
            </w:r>
            <w:r w:rsidRPr="00D909C8">
              <w:rPr>
                <w:rStyle w:val="NormalCharacter"/>
                <w:rFonts w:ascii="仿宋" w:eastAsia="仿宋" w:hAnsi="仿宋" w:cs="Times New Roman" w:hint="eastAsia"/>
                <w:b/>
                <w:bCs/>
                <w:sz w:val="24"/>
              </w:rPr>
              <w:t>新厂区发车）</w:t>
            </w:r>
          </w:p>
        </w:tc>
      </w:tr>
      <w:tr w:rsidR="00682130" w:rsidTr="00D909C8">
        <w:tc>
          <w:tcPr>
            <w:tcW w:w="982"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线路</w:t>
            </w:r>
            <w:r w:rsidRPr="00D909C8">
              <w:rPr>
                <w:rStyle w:val="NormalCharacter"/>
                <w:rFonts w:ascii="仿宋" w:eastAsia="仿宋" w:hAnsi="仿宋" w:cs="Times New Roman" w:hint="eastAsia"/>
                <w:sz w:val="24"/>
              </w:rPr>
              <w:t>5</w:t>
            </w:r>
          </w:p>
        </w:tc>
        <w:tc>
          <w:tcPr>
            <w:tcW w:w="4791"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新厂区</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地铁</w:t>
            </w:r>
            <w:r w:rsidRPr="00D909C8">
              <w:rPr>
                <w:rStyle w:val="NormalCharacter"/>
                <w:rFonts w:ascii="仿宋" w:eastAsia="仿宋" w:hAnsi="仿宋" w:cs="Times New Roman" w:hint="eastAsia"/>
                <w:sz w:val="24"/>
              </w:rPr>
              <w:t>1</w:t>
            </w:r>
            <w:r w:rsidRPr="00D909C8">
              <w:rPr>
                <w:rStyle w:val="NormalCharacter"/>
                <w:rFonts w:ascii="仿宋" w:eastAsia="仿宋" w:hAnsi="仿宋" w:cs="Times New Roman" w:hint="eastAsia"/>
                <w:sz w:val="24"/>
              </w:rPr>
              <w:t>号线就近站点</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老厂区</w:t>
            </w:r>
          </w:p>
        </w:tc>
        <w:tc>
          <w:tcPr>
            <w:tcW w:w="2897"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982" w:type="dxa"/>
            <w:shd w:val="clear" w:color="auto" w:fill="auto"/>
          </w:tcPr>
          <w:p w:rsidR="00682130" w:rsidRPr="00D909C8" w:rsidRDefault="00D909C8" w:rsidP="00D909C8">
            <w:pPr>
              <w:tabs>
                <w:tab w:val="left" w:pos="900"/>
              </w:tabs>
              <w:snapToGrid w:val="0"/>
              <w:spacing w:line="520" w:lineRule="exact"/>
              <w:jc w:val="center"/>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线路</w:t>
            </w:r>
            <w:r w:rsidRPr="00D909C8">
              <w:rPr>
                <w:rStyle w:val="NormalCharacter"/>
                <w:rFonts w:ascii="仿宋" w:eastAsia="仿宋" w:hAnsi="仿宋" w:cs="Times New Roman" w:hint="eastAsia"/>
                <w:sz w:val="24"/>
              </w:rPr>
              <w:t>6</w:t>
            </w:r>
          </w:p>
        </w:tc>
        <w:tc>
          <w:tcPr>
            <w:tcW w:w="4791" w:type="dxa"/>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新厂区</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地铁</w:t>
            </w:r>
            <w:r w:rsidRPr="00D909C8">
              <w:rPr>
                <w:rStyle w:val="NormalCharacter"/>
                <w:rFonts w:ascii="仿宋" w:eastAsia="仿宋" w:hAnsi="仿宋" w:cs="Times New Roman" w:hint="eastAsia"/>
                <w:sz w:val="24"/>
              </w:rPr>
              <w:t>2</w:t>
            </w:r>
            <w:r w:rsidRPr="00D909C8">
              <w:rPr>
                <w:rStyle w:val="NormalCharacter"/>
                <w:rFonts w:ascii="仿宋" w:eastAsia="仿宋" w:hAnsi="仿宋" w:cs="Times New Roman" w:hint="eastAsia"/>
                <w:sz w:val="24"/>
              </w:rPr>
              <w:t>号线西桥站点</w:t>
            </w:r>
            <w:r w:rsidRPr="00D909C8">
              <w:rPr>
                <w:rStyle w:val="NormalCharacter"/>
                <w:rFonts w:ascii="仿宋" w:eastAsia="仿宋" w:hAnsi="仿宋" w:cs="Times New Roman" w:hint="eastAsia"/>
                <w:sz w:val="24"/>
              </w:rPr>
              <w:t>-</w:t>
            </w:r>
            <w:r w:rsidRPr="00D909C8">
              <w:rPr>
                <w:rStyle w:val="NormalCharacter"/>
                <w:rFonts w:ascii="仿宋" w:eastAsia="仿宋" w:hAnsi="仿宋" w:cs="Times New Roman" w:hint="eastAsia"/>
                <w:sz w:val="24"/>
              </w:rPr>
              <w:t>老厂区</w:t>
            </w:r>
          </w:p>
        </w:tc>
        <w:tc>
          <w:tcPr>
            <w:tcW w:w="2897"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5773" w:type="dxa"/>
            <w:gridSpan w:val="2"/>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sz w:val="24"/>
              </w:rPr>
            </w:pPr>
            <w:r w:rsidRPr="00D909C8">
              <w:rPr>
                <w:rStyle w:val="NormalCharacter"/>
                <w:rFonts w:ascii="仿宋" w:eastAsia="仿宋" w:hAnsi="仿宋" w:cs="Times New Roman" w:hint="eastAsia"/>
                <w:b/>
                <w:bCs/>
                <w:sz w:val="24"/>
              </w:rPr>
              <w:t>三、其他：</w:t>
            </w:r>
          </w:p>
        </w:tc>
        <w:tc>
          <w:tcPr>
            <w:tcW w:w="2897" w:type="dxa"/>
            <w:shd w:val="clear" w:color="auto" w:fill="auto"/>
          </w:tcPr>
          <w:p w:rsidR="00682130" w:rsidRPr="00D909C8" w:rsidRDefault="00682130" w:rsidP="00D909C8">
            <w:pPr>
              <w:tabs>
                <w:tab w:val="left" w:pos="900"/>
              </w:tabs>
              <w:snapToGrid w:val="0"/>
              <w:spacing w:line="520" w:lineRule="exact"/>
              <w:jc w:val="center"/>
              <w:outlineLvl w:val="0"/>
              <w:rPr>
                <w:rStyle w:val="NormalCharacter"/>
                <w:rFonts w:ascii="仿宋" w:eastAsia="仿宋" w:hAnsi="仿宋" w:cs="Times New Roman"/>
                <w:b/>
                <w:bCs/>
                <w:sz w:val="24"/>
              </w:rPr>
            </w:pPr>
          </w:p>
        </w:tc>
      </w:tr>
      <w:tr w:rsidR="00682130" w:rsidTr="00D909C8">
        <w:tc>
          <w:tcPr>
            <w:tcW w:w="8670" w:type="dxa"/>
            <w:gridSpan w:val="3"/>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b/>
                <w:bCs/>
                <w:sz w:val="24"/>
              </w:rPr>
            </w:pPr>
            <w:r w:rsidRPr="00D909C8">
              <w:rPr>
                <w:rStyle w:val="NormalCharacter"/>
                <w:rFonts w:ascii="仿宋" w:eastAsia="仿宋" w:hAnsi="仿宋" w:cs="Times New Roman" w:hint="eastAsia"/>
                <w:sz w:val="24"/>
              </w:rPr>
              <w:t>1</w:t>
            </w:r>
            <w:r w:rsidRPr="00D909C8">
              <w:rPr>
                <w:rStyle w:val="NormalCharacter"/>
                <w:rFonts w:ascii="仿宋" w:eastAsia="仿宋" w:hAnsi="仿宋" w:cs="Times New Roman" w:hint="eastAsia"/>
                <w:sz w:val="24"/>
              </w:rPr>
              <w:t>、如企业自有司机，上述路线每辆车单程价格（含税）同比降低百分比：</w:t>
            </w:r>
          </w:p>
        </w:tc>
      </w:tr>
      <w:tr w:rsidR="00682130" w:rsidTr="00D909C8">
        <w:tc>
          <w:tcPr>
            <w:tcW w:w="8670" w:type="dxa"/>
            <w:gridSpan w:val="3"/>
            <w:shd w:val="clear" w:color="auto" w:fill="auto"/>
          </w:tcPr>
          <w:p w:rsidR="00682130" w:rsidRPr="00D909C8" w:rsidRDefault="00D909C8" w:rsidP="00D909C8">
            <w:pPr>
              <w:tabs>
                <w:tab w:val="left" w:pos="900"/>
              </w:tabs>
              <w:snapToGrid w:val="0"/>
              <w:spacing w:line="520" w:lineRule="exact"/>
              <w:jc w:val="left"/>
              <w:outlineLvl w:val="0"/>
              <w:rPr>
                <w:rStyle w:val="NormalCharacter"/>
                <w:rFonts w:ascii="仿宋" w:eastAsia="仿宋" w:hAnsi="仿宋" w:cs="Times New Roman"/>
                <w:sz w:val="24"/>
              </w:rPr>
            </w:pPr>
            <w:r w:rsidRPr="00D909C8">
              <w:rPr>
                <w:rStyle w:val="NormalCharacter"/>
                <w:rFonts w:ascii="仿宋" w:eastAsia="仿宋" w:hAnsi="仿宋" w:cs="Times New Roman" w:hint="eastAsia"/>
                <w:sz w:val="24"/>
              </w:rPr>
              <w:t>2</w:t>
            </w:r>
            <w:r w:rsidRPr="00D909C8">
              <w:rPr>
                <w:rStyle w:val="NormalCharacter"/>
                <w:rFonts w:ascii="仿宋" w:eastAsia="仿宋" w:hAnsi="仿宋" w:cs="Times New Roman" w:hint="eastAsia"/>
                <w:sz w:val="24"/>
              </w:rPr>
              <w:t>、如企业福利用车，每辆车往返价格（含税）：</w:t>
            </w:r>
          </w:p>
        </w:tc>
      </w:tr>
    </w:tbl>
    <w:p w:rsidR="00682130" w:rsidRDefault="00682130">
      <w:pPr>
        <w:snapToGrid w:val="0"/>
        <w:spacing w:line="480" w:lineRule="exact"/>
        <w:ind w:firstLineChars="1900" w:firstLine="4560"/>
        <w:rPr>
          <w:rStyle w:val="NormalCharacter"/>
          <w:rFonts w:ascii="仿宋" w:eastAsia="仿宋" w:hAnsi="仿宋"/>
          <w:kern w:val="0"/>
          <w:sz w:val="24"/>
        </w:rPr>
      </w:pPr>
    </w:p>
    <w:p w:rsidR="00682130" w:rsidRDefault="00682130">
      <w:pPr>
        <w:snapToGrid w:val="0"/>
        <w:spacing w:line="480" w:lineRule="exact"/>
        <w:ind w:firstLineChars="1900" w:firstLine="4560"/>
        <w:rPr>
          <w:rStyle w:val="NormalCharacter"/>
          <w:rFonts w:ascii="仿宋" w:eastAsia="仿宋" w:hAnsi="仿宋"/>
          <w:kern w:val="0"/>
          <w:sz w:val="24"/>
        </w:rPr>
      </w:pPr>
    </w:p>
    <w:p w:rsidR="00682130" w:rsidRDefault="00D909C8">
      <w:pPr>
        <w:snapToGrid w:val="0"/>
        <w:spacing w:line="360" w:lineRule="auto"/>
        <w:ind w:firstLineChars="1900" w:firstLine="4560"/>
        <w:rPr>
          <w:rStyle w:val="NormalCharacter"/>
          <w:rFonts w:ascii="仿宋" w:eastAsia="仿宋" w:hAnsi="仿宋"/>
          <w:sz w:val="24"/>
        </w:rPr>
      </w:pPr>
      <w:r>
        <w:rPr>
          <w:rStyle w:val="NormalCharacter"/>
          <w:rFonts w:ascii="仿宋" w:eastAsia="仿宋" w:hAnsi="仿宋" w:hint="eastAsia"/>
          <w:kern w:val="0"/>
          <w:sz w:val="24"/>
        </w:rPr>
        <w:t>报</w:t>
      </w:r>
      <w:r>
        <w:rPr>
          <w:rStyle w:val="NormalCharacter"/>
          <w:rFonts w:ascii="仿宋" w:eastAsia="仿宋" w:hAnsi="仿宋"/>
          <w:kern w:val="0"/>
          <w:sz w:val="24"/>
        </w:rPr>
        <w:t xml:space="preserve">  </w:t>
      </w:r>
      <w:r>
        <w:rPr>
          <w:rStyle w:val="NormalCharacter"/>
          <w:rFonts w:ascii="仿宋" w:eastAsia="仿宋" w:hAnsi="仿宋" w:hint="eastAsia"/>
          <w:kern w:val="0"/>
          <w:sz w:val="24"/>
        </w:rPr>
        <w:t>价</w:t>
      </w:r>
      <w:r>
        <w:rPr>
          <w:rStyle w:val="NormalCharacter"/>
          <w:rFonts w:ascii="仿宋" w:eastAsia="仿宋" w:hAnsi="仿宋"/>
          <w:kern w:val="0"/>
          <w:sz w:val="24"/>
        </w:rPr>
        <w:t xml:space="preserve">  </w:t>
      </w:r>
      <w:r>
        <w:rPr>
          <w:rStyle w:val="NormalCharacter"/>
          <w:rFonts w:ascii="仿宋" w:eastAsia="仿宋" w:hAnsi="仿宋" w:hint="eastAsia"/>
          <w:kern w:val="0"/>
          <w:sz w:val="24"/>
        </w:rPr>
        <w:t>人：</w:t>
      </w:r>
      <w:r>
        <w:rPr>
          <w:rStyle w:val="NormalCharacter"/>
          <w:rFonts w:ascii="仿宋" w:eastAsia="仿宋" w:hAnsi="仿宋"/>
          <w:u w:val="single" w:color="000000"/>
        </w:rPr>
        <w:t xml:space="preserve">    </w:t>
      </w:r>
      <w:r>
        <w:rPr>
          <w:rStyle w:val="NormalCharacter"/>
          <w:rFonts w:ascii="仿宋" w:eastAsia="仿宋" w:hAnsi="仿宋" w:hint="eastAsia"/>
          <w:u w:val="single" w:color="000000"/>
        </w:rPr>
        <w:t xml:space="preserve">     </w:t>
      </w:r>
      <w:r>
        <w:rPr>
          <w:rStyle w:val="NormalCharacter"/>
          <w:rFonts w:ascii="仿宋" w:eastAsia="仿宋" w:hAnsi="仿宋" w:hint="eastAsia"/>
          <w:sz w:val="24"/>
          <w:u w:val="single" w:color="000000"/>
        </w:rPr>
        <w:t>（公章）</w:t>
      </w:r>
      <w:r>
        <w:rPr>
          <w:rStyle w:val="NormalCharacter"/>
          <w:rFonts w:ascii="仿宋" w:eastAsia="仿宋" w:hAnsi="仿宋"/>
          <w:u w:val="single" w:color="000000"/>
        </w:rPr>
        <w:t xml:space="preserve">      </w:t>
      </w:r>
    </w:p>
    <w:p w:rsidR="00682130" w:rsidRDefault="00D909C8">
      <w:pPr>
        <w:snapToGrid w:val="0"/>
        <w:spacing w:line="360" w:lineRule="auto"/>
        <w:ind w:firstLineChars="1900" w:firstLine="4560"/>
        <w:rPr>
          <w:rStyle w:val="NormalCharacter"/>
          <w:rFonts w:ascii="仿宋" w:eastAsia="仿宋" w:hAnsi="仿宋"/>
          <w:sz w:val="24"/>
        </w:rPr>
      </w:pPr>
      <w:r>
        <w:rPr>
          <w:rStyle w:val="NormalCharacter"/>
          <w:rFonts w:ascii="仿宋" w:eastAsia="仿宋" w:hAnsi="仿宋" w:hint="eastAsia"/>
          <w:sz w:val="24"/>
        </w:rPr>
        <w:t>法定代表人或</w:t>
      </w:r>
    </w:p>
    <w:p w:rsidR="00682130" w:rsidRDefault="00D909C8">
      <w:pPr>
        <w:snapToGrid w:val="0"/>
        <w:spacing w:line="360" w:lineRule="auto"/>
        <w:ind w:firstLineChars="1900" w:firstLine="4560"/>
        <w:rPr>
          <w:rStyle w:val="NormalCharacter"/>
          <w:rFonts w:ascii="仿宋" w:eastAsia="仿宋" w:hAnsi="仿宋"/>
          <w:sz w:val="24"/>
        </w:rPr>
      </w:pPr>
      <w:r>
        <w:rPr>
          <w:rStyle w:val="NormalCharacter"/>
          <w:rFonts w:ascii="仿宋" w:eastAsia="仿宋" w:hAnsi="仿宋" w:hint="eastAsia"/>
          <w:sz w:val="24"/>
        </w:rPr>
        <w:t>其委托代理人（签字或盖章）：</w:t>
      </w:r>
      <w:r>
        <w:rPr>
          <w:rStyle w:val="NormalCharacter"/>
          <w:rFonts w:ascii="仿宋" w:eastAsia="仿宋" w:hAnsi="仿宋"/>
          <w:sz w:val="24"/>
          <w:u w:val="single" w:color="000000"/>
        </w:rPr>
        <w:t xml:space="preserve">                  </w:t>
      </w:r>
    </w:p>
    <w:p w:rsidR="00682130" w:rsidRDefault="00D909C8">
      <w:pPr>
        <w:pStyle w:val="HtmlNormal"/>
        <w:snapToGrid w:val="0"/>
        <w:spacing w:line="360" w:lineRule="auto"/>
        <w:ind w:firstLineChars="1900" w:firstLine="4560"/>
        <w:jc w:val="both"/>
        <w:rPr>
          <w:rStyle w:val="NormalCharacter"/>
          <w:rFonts w:ascii="仿宋" w:eastAsia="仿宋" w:hAnsi="仿宋"/>
          <w:sz w:val="24"/>
          <w:u w:val="single" w:color="000000"/>
        </w:rPr>
      </w:pPr>
      <w:r>
        <w:rPr>
          <w:rStyle w:val="NormalCharacter"/>
          <w:rFonts w:ascii="仿宋" w:eastAsia="仿宋" w:hAnsi="仿宋" w:cs="Times New Roman" w:hint="eastAsia"/>
          <w:kern w:val="2"/>
          <w:sz w:val="24"/>
          <w:szCs w:val="24"/>
        </w:rPr>
        <w:t>日</w:t>
      </w:r>
      <w:r>
        <w:rPr>
          <w:rStyle w:val="NormalCharacter"/>
          <w:rFonts w:ascii="仿宋" w:eastAsia="仿宋" w:hAnsi="仿宋" w:cs="Times New Roman" w:hint="eastAsia"/>
          <w:kern w:val="2"/>
          <w:sz w:val="24"/>
          <w:szCs w:val="24"/>
        </w:rPr>
        <w:t xml:space="preserve">  </w:t>
      </w:r>
      <w:r>
        <w:rPr>
          <w:rStyle w:val="NormalCharacter"/>
          <w:rFonts w:ascii="仿宋" w:eastAsia="仿宋" w:hAnsi="仿宋" w:cs="Times New Roman" w:hint="eastAsia"/>
          <w:kern w:val="2"/>
          <w:sz w:val="24"/>
          <w:szCs w:val="24"/>
        </w:rPr>
        <w:t>期：</w:t>
      </w:r>
      <w:r>
        <w:rPr>
          <w:rStyle w:val="NormalCharacter"/>
          <w:rFonts w:ascii="仿宋" w:eastAsia="仿宋" w:hAnsi="仿宋" w:cs="Times New Roman" w:hint="eastAsia"/>
          <w:kern w:val="2"/>
          <w:sz w:val="24"/>
          <w:szCs w:val="24"/>
        </w:rPr>
        <w:t xml:space="preserve">   </w:t>
      </w:r>
      <w:r>
        <w:rPr>
          <w:rStyle w:val="NormalCharacter"/>
          <w:rFonts w:ascii="仿宋" w:eastAsia="仿宋" w:hAnsi="仿宋"/>
          <w:sz w:val="24"/>
          <w:u w:val="single" w:color="000000"/>
        </w:rPr>
        <w:t xml:space="preserve"> </w:t>
      </w:r>
    </w:p>
    <w:sectPr w:rsidR="00682130">
      <w:footerReference w:type="default" r:id="rId18"/>
      <w:pgSz w:w="11907" w:h="16840"/>
      <w:pgMar w:top="1440" w:right="1797" w:bottom="1440" w:left="1797" w:header="964"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9C8" w:rsidRDefault="00D909C8">
      <w:r>
        <w:separator/>
      </w:r>
    </w:p>
  </w:endnote>
  <w:endnote w:type="continuationSeparator" w:id="0">
    <w:p w:rsidR="00D909C8" w:rsidRDefault="00D9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标准公文_仿宋">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30" w:rsidRDefault="00D909C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82130" w:rsidRDefault="0068213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30" w:rsidRDefault="00D909C8">
    <w:pPr>
      <w:pStyle w:val="a6"/>
      <w:ind w:right="360"/>
      <w:jc w:val="center"/>
      <w:rPr>
        <w:rStyle w:val="NormalCharacter"/>
        <w:rFonts w:eastAsia="仿宋_GB2312"/>
      </w:rPr>
    </w:pPr>
    <w:r>
      <w:pict>
        <v:shapetype id="_x0000_t202" coordsize="21600,21600" o:spt="202" path="m,l,21600r21600,l21600,xe">
          <v:stroke joinstyle="miter"/>
          <v:path gradientshapeok="t" o:connecttype="rect"/>
        </v:shapetype>
        <v:shape id="4097" o:spid="_x0000_s2049" type="#_x0000_t202" style="position:absolute;left:0;text-align:left;margin-left:92.8pt;margin-top:0;width:2in;height:2in;z-index:1;mso-wrap-style:none;mso-position-horizontal:right;mso-position-horizontal-relative:margin;mso-width-relative:page;mso-height-relative:page" filled="f" stroked="f">
          <v:textbox style="mso-fit-shape-to-text:t" inset="0,0,0,0">
            <w:txbxContent>
              <w:p w:rsidR="00682130" w:rsidRDefault="00D909C8">
                <w:pPr>
                  <w:pStyle w:val="a6"/>
                </w:pPr>
                <w:r>
                  <w:fldChar w:fldCharType="begin"/>
                </w:r>
                <w:r>
                  <w:instrText xml:space="preserve"> PAGE  \* MERGEFORMAT </w:instrText>
                </w:r>
                <w:r>
                  <w:fldChar w:fldCharType="separate"/>
                </w:r>
                <w:r w:rsidR="00B810E5">
                  <w:rPr>
                    <w:noProof/>
                  </w:rPr>
                  <w:t>1</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30" w:rsidRDefault="00D909C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810E5">
      <w:rPr>
        <w:rStyle w:val="a9"/>
        <w:noProof/>
      </w:rPr>
      <w:t>1</w:t>
    </w:r>
    <w:r>
      <w:rPr>
        <w:rStyle w:val="a9"/>
      </w:rPr>
      <w:fldChar w:fldCharType="end"/>
    </w:r>
  </w:p>
  <w:p w:rsidR="00682130" w:rsidRDefault="00D909C8">
    <w:pPr>
      <w:pStyle w:val="a6"/>
      <w:ind w:right="360"/>
      <w:jc w:val="center"/>
      <w:rPr>
        <w:rStyle w:val="NormalCharacter"/>
      </w:rPr>
    </w:pPr>
    <w:r>
      <w:pict>
        <v:shapetype id="_x0000_t202" coordsize="21600,21600" o:spt="202" path="m,l,21600r21600,l21600,xe">
          <v:stroke joinstyle="miter"/>
          <v:path gradientshapeok="t" o:connecttype="rect"/>
        </v:shapetype>
        <v:shape id="4098" o:spid="_x0000_s2050" type="#_x0000_t202" style="position:absolute;left:0;text-align:left;margin-left:92.8pt;margin-top:0;width:2in;height:2in;z-index:2;mso-wrap-style:none;mso-position-horizontal:right;mso-position-horizontal-relative:margin;mso-width-relative:page;mso-height-relative:page" filled="f" stroked="f">
          <v:textbox style="mso-fit-shape-to-text:t" inset="0,0,0,0">
            <w:txbxContent>
              <w:p w:rsidR="00682130" w:rsidRDefault="00D909C8">
                <w:pPr>
                  <w:pStyle w:val="a6"/>
                </w:pPr>
                <w:r>
                  <w:fldChar w:fldCharType="begin"/>
                </w:r>
                <w:r>
                  <w:instrText xml:space="preserve"> PAGE  \* MERGEFORMAT </w:instrText>
                </w:r>
                <w:r>
                  <w:fldChar w:fldCharType="separate"/>
                </w:r>
                <w:r w:rsidR="00B810E5">
                  <w:rPr>
                    <w:noProof/>
                  </w:rPr>
                  <w:t>1</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30" w:rsidRDefault="00D909C8">
    <w:pPr>
      <w:pStyle w:val="a6"/>
      <w:jc w:val="center"/>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4;mso-wrap-style:none;mso-position-horizontal:center;mso-position-horizontal-relative:margin;mso-width-relative:page;mso-height-relative:page" filled="f" stroked="f" strokeweight="1.25pt">
          <v:textbox style="mso-fit-shape-to-text:t" inset="0,0,0,0">
            <w:txbxContent>
              <w:p w:rsidR="00682130" w:rsidRDefault="00D909C8">
                <w:pPr>
                  <w:pStyle w:val="a6"/>
                  <w:rPr>
                    <w:rStyle w:val="a9"/>
                  </w:rPr>
                </w:pPr>
                <w:r>
                  <w:fldChar w:fldCharType="begin"/>
                </w:r>
                <w:r>
                  <w:rPr>
                    <w:rStyle w:val="a9"/>
                  </w:rPr>
                  <w:instrText xml:space="preserve">PAGE  </w:instrText>
                </w:r>
                <w:r>
                  <w:fldChar w:fldCharType="separate"/>
                </w:r>
                <w:r w:rsidR="00B810E5">
                  <w:rPr>
                    <w:rStyle w:val="a9"/>
                    <w:noProof/>
                  </w:rPr>
                  <w:t>28</w:t>
                </w:r>
                <w: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30" w:rsidRDefault="00D909C8">
    <w:pPr>
      <w:pStyle w:val="a6"/>
      <w:jc w:val="both"/>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5;mso-wrap-style:none;mso-position-horizontal:center;mso-position-horizontal-relative:margin;mso-width-relative:page;mso-height-relative:page" filled="f" stroked="f" strokeweight="1.25pt">
          <v:textbox style="mso-fit-shape-to-text:t" inset="0,0,0,0">
            <w:txbxContent>
              <w:p w:rsidR="00682130" w:rsidRDefault="00D909C8">
                <w:pPr>
                  <w:pStyle w:val="a6"/>
                  <w:jc w:val="center"/>
                </w:pPr>
                <w:r>
                  <w:rPr>
                    <w:rFonts w:ascii="宋体" w:hint="eastAsia"/>
                  </w:rPr>
                  <w:t>·</w:t>
                </w:r>
                <w:r>
                  <w:fldChar w:fldCharType="begin"/>
                </w:r>
                <w:r>
                  <w:rPr>
                    <w:rStyle w:val="a9"/>
                  </w:rPr>
                  <w:instrText xml:space="preserve"> PAGE </w:instrText>
                </w:r>
                <w:r>
                  <w:fldChar w:fldCharType="separate"/>
                </w:r>
                <w:r w:rsidR="00B810E5">
                  <w:rPr>
                    <w:rStyle w:val="a9"/>
                    <w:noProof/>
                  </w:rPr>
                  <w:t>1</w:t>
                </w:r>
                <w:r>
                  <w:fldChar w:fldCharType="end"/>
                </w:r>
                <w:r>
                  <w:rPr>
                    <w:rStyle w:val="a9"/>
                    <w:rFonts w:ascii="宋体" w:hint="eastAsia"/>
                  </w:rPr>
                  <w:t>·</w:t>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30" w:rsidRDefault="00D909C8">
    <w:pPr>
      <w:pStyle w:val="a6"/>
      <w:jc w:val="center"/>
      <w:rPr>
        <w:rStyle w:val="NormalCharacter"/>
      </w:rPr>
    </w:pPr>
    <w:r>
      <w:rPr>
        <w:rStyle w:val="a9"/>
      </w:rPr>
      <w:fldChar w:fldCharType="begin"/>
    </w:r>
    <w:r>
      <w:rPr>
        <w:rStyle w:val="a9"/>
      </w:rPr>
      <w:instrText xml:space="preserve"> PAGE </w:instrText>
    </w:r>
    <w:r>
      <w:rPr>
        <w:rStyle w:val="a9"/>
      </w:rPr>
      <w:fldChar w:fldCharType="separate"/>
    </w:r>
    <w:r w:rsidR="00B810E5">
      <w:rPr>
        <w:rStyle w:val="a9"/>
        <w:noProof/>
      </w:rPr>
      <w:t>32</w:t>
    </w:r>
    <w:r>
      <w:rPr>
        <w:rStyle w:val="a9"/>
      </w:rPr>
      <w:fldChar w:fldCharType="end"/>
    </w:r>
    <w:r>
      <w:pict>
        <v:shapetype id="_x0000_t202" coordsize="21600,21600" o:spt="202" path="m,l,21600r21600,l21600,xe">
          <v:stroke joinstyle="miter"/>
          <v:path gradientshapeok="t" o:connecttype="rect"/>
        </v:shapetype>
        <v:shape id="4099" o:spid="_x0000_s2051" type="#_x0000_t202" style="position:absolute;left:0;text-align:left;margin-left:92.8pt;margin-top:0;width:2in;height:2in;z-index:3;mso-wrap-style:none;mso-position-horizontal:right;mso-position-horizontal-relative:margin;mso-position-vertical-relative:text;mso-width-relative:page;mso-height-relative:page" filled="f" stroked="f">
          <v:textbox style="mso-fit-shape-to-text:t" inset="0,0,0,0">
            <w:txbxContent>
              <w:p w:rsidR="00682130" w:rsidRDefault="00D909C8">
                <w:pPr>
                  <w:pStyle w:val="a6"/>
                </w:pPr>
                <w:r>
                  <w:fldChar w:fldCharType="begin"/>
                </w:r>
                <w:r>
                  <w:instrText xml:space="preserve"> PAGE  \* MERGEFORMAT </w:instrText>
                </w:r>
                <w:r>
                  <w:fldChar w:fldCharType="separate"/>
                </w:r>
                <w:r w:rsidR="00B810E5">
                  <w:rPr>
                    <w:noProof/>
                  </w:rPr>
                  <w:t>32</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9C8" w:rsidRDefault="00D909C8">
      <w:r>
        <w:separator/>
      </w:r>
    </w:p>
  </w:footnote>
  <w:footnote w:type="continuationSeparator" w:id="0">
    <w:p w:rsidR="00D909C8" w:rsidRDefault="00D90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30" w:rsidRDefault="00682130">
    <w:pPr>
      <w:pStyle w:val="a7"/>
      <w:pBdr>
        <w:bottom w:val="none" w:sz="0" w:space="0" w:color="auto"/>
      </w:pBdr>
      <w:rPr>
        <w:rStyle w:val="NormalCharact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30" w:rsidRDefault="00682130">
    <w:pPr>
      <w:pStyle w:val="a7"/>
      <w:pBdr>
        <w:bottom w:val="none" w:sz="0" w:space="0" w:color="auto"/>
      </w:pBdr>
      <w:ind w:leftChars="0" w:left="0"/>
      <w:jc w:val="both"/>
      <w:rPr>
        <w:rStyle w:val="NormalCharact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30" w:rsidRDefault="00D909C8">
    <w:pPr>
      <w:pStyle w:val="a7"/>
      <w:pBdr>
        <w:bottom w:val="none" w:sz="0" w:space="1" w:color="auto"/>
      </w:pBdr>
      <w:jc w:val="right"/>
    </w:pPr>
    <w:r>
      <w:t xml:space="preserve">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30" w:rsidRDefault="00682130">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upperRoman"/>
      <w:pStyle w:val="Heading1"/>
      <w:lvlText w:val="第 %1 条"/>
      <w:lvlJc w:val="left"/>
      <w:pPr>
        <w:tabs>
          <w:tab w:val="left" w:pos="1440"/>
        </w:tabs>
      </w:pPr>
      <w:rPr>
        <w:rFonts w:cs="Times New Roman"/>
      </w:rPr>
    </w:lvl>
    <w:lvl w:ilvl="1">
      <w:start w:val="1"/>
      <w:numFmt w:val="decimalZero"/>
      <w:lvlText w:val="节 %1.%2"/>
      <w:lvlJc w:val="left"/>
      <w:pPr>
        <w:tabs>
          <w:tab w:val="left" w:pos="1080"/>
        </w:tabs>
      </w:pPr>
      <w:rPr>
        <w:rFonts w:cs="Times New Roman"/>
      </w:rPr>
    </w:lvl>
    <w:lvl w:ilvl="2">
      <w:start w:val="1"/>
      <w:numFmt w:val="lowerLetter"/>
      <w:lvlText w:val="(%1)"/>
      <w:lvlJc w:val="left"/>
      <w:pPr>
        <w:tabs>
          <w:tab w:val="left" w:pos="720"/>
        </w:tabs>
        <w:ind w:left="720" w:hanging="432"/>
      </w:pPr>
      <w:rPr>
        <w:rFonts w:cs="Times New Roman"/>
      </w:rPr>
    </w:lvl>
    <w:lvl w:ilvl="3">
      <w:start w:val="1"/>
      <w:numFmt w:val="lowerRoman"/>
      <w:lvlText w:val="(%1)"/>
      <w:lvlJc w:val="right"/>
      <w:pPr>
        <w:tabs>
          <w:tab w:val="left" w:pos="864"/>
        </w:tabs>
        <w:ind w:left="864" w:hanging="144"/>
      </w:pPr>
      <w:rPr>
        <w:rFonts w:cs="Times New Roman"/>
      </w:rPr>
    </w:lvl>
    <w:lvl w:ilvl="4">
      <w:start w:val="1"/>
      <w:numFmt w:val="decimal"/>
      <w:lvlText w:val="%1)"/>
      <w:lvlJc w:val="left"/>
      <w:pPr>
        <w:tabs>
          <w:tab w:val="left" w:pos="1008"/>
        </w:tabs>
        <w:ind w:left="1008" w:hanging="432"/>
      </w:pPr>
      <w:rPr>
        <w:rFonts w:cs="Times New Roman"/>
      </w:rPr>
    </w:lvl>
    <w:lvl w:ilvl="5">
      <w:start w:val="1"/>
      <w:numFmt w:val="lowerLetter"/>
      <w:lvlText w:val="%1)"/>
      <w:lvlJc w:val="left"/>
      <w:pPr>
        <w:tabs>
          <w:tab w:val="left" w:pos="1152"/>
        </w:tabs>
        <w:ind w:left="1152" w:hanging="432"/>
      </w:pPr>
      <w:rPr>
        <w:rFonts w:cs="Times New Roman"/>
      </w:rPr>
    </w:lvl>
    <w:lvl w:ilvl="6">
      <w:start w:val="1"/>
      <w:numFmt w:val="lowerRoman"/>
      <w:lvlText w:val="%1)"/>
      <w:lvlJc w:val="right"/>
      <w:pPr>
        <w:tabs>
          <w:tab w:val="left" w:pos="1296"/>
        </w:tabs>
        <w:ind w:left="1296" w:hanging="288"/>
      </w:pPr>
      <w:rPr>
        <w:rFonts w:cs="Times New Roman"/>
      </w:rPr>
    </w:lvl>
    <w:lvl w:ilvl="7">
      <w:start w:val="1"/>
      <w:numFmt w:val="lowerLetter"/>
      <w:lvlText w:val="%1."/>
      <w:lvlJc w:val="left"/>
      <w:pPr>
        <w:tabs>
          <w:tab w:val="left" w:pos="1440"/>
        </w:tabs>
        <w:ind w:left="1440" w:hanging="432"/>
      </w:pPr>
      <w:rPr>
        <w:rFonts w:cs="Times New Roman"/>
      </w:rPr>
    </w:lvl>
    <w:lvl w:ilvl="8">
      <w:start w:val="1"/>
      <w:numFmt w:val="lowerRoman"/>
      <w:lvlText w:val="%1."/>
      <w:lvlJc w:val="right"/>
      <w:pPr>
        <w:tabs>
          <w:tab w:val="left" w:pos="1584"/>
        </w:tabs>
        <w:ind w:left="1584" w:hanging="14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NotTrackMoves/>
  <w:defaultTabStop w:val="420"/>
  <w:doNotUseMarginsForDrawingGridOrigin/>
  <w:drawingGridHorizontalOrigin w:val="1800"/>
  <w:drawingGridVerticalOrigin w:val="1440"/>
  <w:noPunctuationKerning/>
  <w:characterSpacingControl w:val="doNotCompress"/>
  <w:noLineBreaksAfter w:lang="zh-CN" w:val="$([{£¥·‘“〈《「『【〔〖〝﹙﹛﹝＄（．［｛￡￥"/>
  <w:noLineBreaksBefore w:lang="zh-CN" w:val="!%),.:;&gt;?]}¢¨°·ˇˉ―‖’”…‰′″›℃∶、。〃〉》」』】〕〗〞︶︺︾﹀﹄﹚﹜﹞！＂％＇），．：；？］｀｜｝～￠"/>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QxNmI2NmU2MzVkNjJkYTJmM2U1ZWE0YzBhNjA4ODAifQ=="/>
  </w:docVars>
  <w:rsids>
    <w:rsidRoot w:val="00682130"/>
    <w:rsid w:val="001D7D62"/>
    <w:rsid w:val="006140F3"/>
    <w:rsid w:val="00682130"/>
    <w:rsid w:val="00861DAB"/>
    <w:rsid w:val="00A810D4"/>
    <w:rsid w:val="00B810E5"/>
    <w:rsid w:val="00D909C8"/>
    <w:rsid w:val="00E60A9C"/>
    <w:rsid w:val="01207B0A"/>
    <w:rsid w:val="01341807"/>
    <w:rsid w:val="015D0D5E"/>
    <w:rsid w:val="01785B98"/>
    <w:rsid w:val="0179546C"/>
    <w:rsid w:val="017F0282"/>
    <w:rsid w:val="0194674A"/>
    <w:rsid w:val="01993D60"/>
    <w:rsid w:val="01B3097E"/>
    <w:rsid w:val="01BD7A4F"/>
    <w:rsid w:val="01EC20E2"/>
    <w:rsid w:val="0227311A"/>
    <w:rsid w:val="026C4FD1"/>
    <w:rsid w:val="026C6D7F"/>
    <w:rsid w:val="02AE7C61"/>
    <w:rsid w:val="02CD5A6F"/>
    <w:rsid w:val="03195159"/>
    <w:rsid w:val="033C0E47"/>
    <w:rsid w:val="034877EC"/>
    <w:rsid w:val="037E6D6A"/>
    <w:rsid w:val="03863E70"/>
    <w:rsid w:val="038A1BB2"/>
    <w:rsid w:val="03C86237"/>
    <w:rsid w:val="03DB240E"/>
    <w:rsid w:val="042E69E2"/>
    <w:rsid w:val="04360267"/>
    <w:rsid w:val="04447FB3"/>
    <w:rsid w:val="04553F6E"/>
    <w:rsid w:val="047A5783"/>
    <w:rsid w:val="04846602"/>
    <w:rsid w:val="048605CC"/>
    <w:rsid w:val="04AE18D1"/>
    <w:rsid w:val="04BA2023"/>
    <w:rsid w:val="04CB5FDF"/>
    <w:rsid w:val="052676B9"/>
    <w:rsid w:val="054B711F"/>
    <w:rsid w:val="054D733B"/>
    <w:rsid w:val="056F2E0E"/>
    <w:rsid w:val="05A625A8"/>
    <w:rsid w:val="05A76A4C"/>
    <w:rsid w:val="05A827C4"/>
    <w:rsid w:val="05AA02EA"/>
    <w:rsid w:val="05C018BB"/>
    <w:rsid w:val="05D830A9"/>
    <w:rsid w:val="05D9472B"/>
    <w:rsid w:val="05DE61E6"/>
    <w:rsid w:val="05E05ABA"/>
    <w:rsid w:val="05E57574"/>
    <w:rsid w:val="05F4078D"/>
    <w:rsid w:val="060700C7"/>
    <w:rsid w:val="0616772D"/>
    <w:rsid w:val="06316315"/>
    <w:rsid w:val="06345E06"/>
    <w:rsid w:val="0639341C"/>
    <w:rsid w:val="06BF7DC5"/>
    <w:rsid w:val="06CD24E2"/>
    <w:rsid w:val="06DF0467"/>
    <w:rsid w:val="06E11AE9"/>
    <w:rsid w:val="07520C39"/>
    <w:rsid w:val="075449B1"/>
    <w:rsid w:val="07740BAF"/>
    <w:rsid w:val="07794418"/>
    <w:rsid w:val="07A54743"/>
    <w:rsid w:val="07B70A9C"/>
    <w:rsid w:val="07BA233A"/>
    <w:rsid w:val="07C17B6D"/>
    <w:rsid w:val="07CA07CF"/>
    <w:rsid w:val="07CB2380"/>
    <w:rsid w:val="07EF0236"/>
    <w:rsid w:val="07EF497C"/>
    <w:rsid w:val="080F6B2A"/>
    <w:rsid w:val="08167EB9"/>
    <w:rsid w:val="08272D5A"/>
    <w:rsid w:val="082D6FB0"/>
    <w:rsid w:val="084A0D72"/>
    <w:rsid w:val="085705E0"/>
    <w:rsid w:val="087150EF"/>
    <w:rsid w:val="0878022B"/>
    <w:rsid w:val="08793FA4"/>
    <w:rsid w:val="08CF1E16"/>
    <w:rsid w:val="08DC4C5E"/>
    <w:rsid w:val="095C18FB"/>
    <w:rsid w:val="097053A7"/>
    <w:rsid w:val="09CB69C7"/>
    <w:rsid w:val="09D9119E"/>
    <w:rsid w:val="09F00295"/>
    <w:rsid w:val="09F61D50"/>
    <w:rsid w:val="09FA20EF"/>
    <w:rsid w:val="0A261F09"/>
    <w:rsid w:val="0A2A19F9"/>
    <w:rsid w:val="0A786C09"/>
    <w:rsid w:val="0A997C59"/>
    <w:rsid w:val="0AA74DF8"/>
    <w:rsid w:val="0AAC0660"/>
    <w:rsid w:val="0ACC0D02"/>
    <w:rsid w:val="0AE20526"/>
    <w:rsid w:val="0AFC15E8"/>
    <w:rsid w:val="0B095AB3"/>
    <w:rsid w:val="0B3A2110"/>
    <w:rsid w:val="0B4B1D60"/>
    <w:rsid w:val="0B5F1B77"/>
    <w:rsid w:val="0B633415"/>
    <w:rsid w:val="0B753148"/>
    <w:rsid w:val="0B754EF6"/>
    <w:rsid w:val="0B946C6B"/>
    <w:rsid w:val="0B996E37"/>
    <w:rsid w:val="0B9B4965"/>
    <w:rsid w:val="0BBC0D77"/>
    <w:rsid w:val="0BBF1D98"/>
    <w:rsid w:val="0BDF6813"/>
    <w:rsid w:val="0BE1433A"/>
    <w:rsid w:val="0C122745"/>
    <w:rsid w:val="0C1C7A68"/>
    <w:rsid w:val="0C727688"/>
    <w:rsid w:val="0C767178"/>
    <w:rsid w:val="0C7927C4"/>
    <w:rsid w:val="0C945850"/>
    <w:rsid w:val="0CB16402"/>
    <w:rsid w:val="0CBD6B55"/>
    <w:rsid w:val="0CCC6D98"/>
    <w:rsid w:val="0D097FEC"/>
    <w:rsid w:val="0D3F3A0E"/>
    <w:rsid w:val="0D4032E2"/>
    <w:rsid w:val="0D726239"/>
    <w:rsid w:val="0D8633EB"/>
    <w:rsid w:val="0DB02216"/>
    <w:rsid w:val="0DB066B9"/>
    <w:rsid w:val="0DC83A03"/>
    <w:rsid w:val="0DD57ECE"/>
    <w:rsid w:val="0DF26CD2"/>
    <w:rsid w:val="0E060087"/>
    <w:rsid w:val="0E121122"/>
    <w:rsid w:val="0E680D42"/>
    <w:rsid w:val="0EDE1004"/>
    <w:rsid w:val="0EE26D46"/>
    <w:rsid w:val="0EE505E5"/>
    <w:rsid w:val="0EF6083B"/>
    <w:rsid w:val="0F225395"/>
    <w:rsid w:val="0F451083"/>
    <w:rsid w:val="0F4B1F20"/>
    <w:rsid w:val="0F753717"/>
    <w:rsid w:val="0FE268D2"/>
    <w:rsid w:val="10046849"/>
    <w:rsid w:val="102D5D9F"/>
    <w:rsid w:val="104A6951"/>
    <w:rsid w:val="105C172A"/>
    <w:rsid w:val="107E65FB"/>
    <w:rsid w:val="10A122E9"/>
    <w:rsid w:val="10AF4A06"/>
    <w:rsid w:val="10C81F6C"/>
    <w:rsid w:val="10E32C22"/>
    <w:rsid w:val="10FB7C4C"/>
    <w:rsid w:val="116E6670"/>
    <w:rsid w:val="117143B2"/>
    <w:rsid w:val="11943BFC"/>
    <w:rsid w:val="11967974"/>
    <w:rsid w:val="119F4A7B"/>
    <w:rsid w:val="11BD1600"/>
    <w:rsid w:val="11E701D0"/>
    <w:rsid w:val="11F01B38"/>
    <w:rsid w:val="11FF551A"/>
    <w:rsid w:val="121D3BF2"/>
    <w:rsid w:val="12555A81"/>
    <w:rsid w:val="12577104"/>
    <w:rsid w:val="12802AFE"/>
    <w:rsid w:val="128679E9"/>
    <w:rsid w:val="128B4FFF"/>
    <w:rsid w:val="12E82452"/>
    <w:rsid w:val="12FD414F"/>
    <w:rsid w:val="133D279D"/>
    <w:rsid w:val="13653AA2"/>
    <w:rsid w:val="13655850"/>
    <w:rsid w:val="13737F6D"/>
    <w:rsid w:val="13741F37"/>
    <w:rsid w:val="13826402"/>
    <w:rsid w:val="138C102F"/>
    <w:rsid w:val="13D84274"/>
    <w:rsid w:val="14074B59"/>
    <w:rsid w:val="144D4C62"/>
    <w:rsid w:val="146124BC"/>
    <w:rsid w:val="14771CDF"/>
    <w:rsid w:val="14787805"/>
    <w:rsid w:val="14870B74"/>
    <w:rsid w:val="14942891"/>
    <w:rsid w:val="14952165"/>
    <w:rsid w:val="1497412F"/>
    <w:rsid w:val="14983A03"/>
    <w:rsid w:val="14C60571"/>
    <w:rsid w:val="14CD7B51"/>
    <w:rsid w:val="14D62EA9"/>
    <w:rsid w:val="14EB7FD7"/>
    <w:rsid w:val="14FC3F92"/>
    <w:rsid w:val="14FE7D0A"/>
    <w:rsid w:val="15082937"/>
    <w:rsid w:val="151C63E2"/>
    <w:rsid w:val="15237771"/>
    <w:rsid w:val="153C6A85"/>
    <w:rsid w:val="159863B1"/>
    <w:rsid w:val="15C70A44"/>
    <w:rsid w:val="161672D6"/>
    <w:rsid w:val="16585B40"/>
    <w:rsid w:val="16640041"/>
    <w:rsid w:val="169141D9"/>
    <w:rsid w:val="16D451C7"/>
    <w:rsid w:val="16F5513D"/>
    <w:rsid w:val="170A0BE8"/>
    <w:rsid w:val="172B0B5F"/>
    <w:rsid w:val="17514A69"/>
    <w:rsid w:val="176127D3"/>
    <w:rsid w:val="176A5B2B"/>
    <w:rsid w:val="178A3AD7"/>
    <w:rsid w:val="178F5592"/>
    <w:rsid w:val="17920BDE"/>
    <w:rsid w:val="17DD00AB"/>
    <w:rsid w:val="17E05DED"/>
    <w:rsid w:val="17E4768B"/>
    <w:rsid w:val="17EA27C8"/>
    <w:rsid w:val="17F11DA8"/>
    <w:rsid w:val="181A12FF"/>
    <w:rsid w:val="181B6E25"/>
    <w:rsid w:val="181C199B"/>
    <w:rsid w:val="184D1728"/>
    <w:rsid w:val="18585984"/>
    <w:rsid w:val="187C3D68"/>
    <w:rsid w:val="1881312C"/>
    <w:rsid w:val="18846779"/>
    <w:rsid w:val="18B43502"/>
    <w:rsid w:val="18BF70AE"/>
    <w:rsid w:val="18DF60A5"/>
    <w:rsid w:val="18E15979"/>
    <w:rsid w:val="18F25DD8"/>
    <w:rsid w:val="18F51424"/>
    <w:rsid w:val="193D449E"/>
    <w:rsid w:val="19793E03"/>
    <w:rsid w:val="197E58BE"/>
    <w:rsid w:val="19810F0A"/>
    <w:rsid w:val="19AD1CFF"/>
    <w:rsid w:val="19CE23A1"/>
    <w:rsid w:val="19D454DE"/>
    <w:rsid w:val="19F618F8"/>
    <w:rsid w:val="1A023DF9"/>
    <w:rsid w:val="1A0F4768"/>
    <w:rsid w:val="1A226249"/>
    <w:rsid w:val="1A497C7A"/>
    <w:rsid w:val="1A4A57A0"/>
    <w:rsid w:val="1A5959E3"/>
    <w:rsid w:val="1A9708BE"/>
    <w:rsid w:val="1AA069E2"/>
    <w:rsid w:val="1AAB623F"/>
    <w:rsid w:val="1ABF618E"/>
    <w:rsid w:val="1B1251D1"/>
    <w:rsid w:val="1B2B3823"/>
    <w:rsid w:val="1B4548E5"/>
    <w:rsid w:val="1B495A57"/>
    <w:rsid w:val="1B4F7512"/>
    <w:rsid w:val="1B7C5E2D"/>
    <w:rsid w:val="1B8C12D9"/>
    <w:rsid w:val="1B9B4505"/>
    <w:rsid w:val="1C00290A"/>
    <w:rsid w:val="1C055E22"/>
    <w:rsid w:val="1C5D3949"/>
    <w:rsid w:val="1C730FDE"/>
    <w:rsid w:val="1C8B27CB"/>
    <w:rsid w:val="1CBC0BD7"/>
    <w:rsid w:val="1CDD6D9F"/>
    <w:rsid w:val="1CE67A02"/>
    <w:rsid w:val="1D077978"/>
    <w:rsid w:val="1D37200B"/>
    <w:rsid w:val="1DB7314C"/>
    <w:rsid w:val="1DBA2C3C"/>
    <w:rsid w:val="1E594203"/>
    <w:rsid w:val="1E682698"/>
    <w:rsid w:val="1E7D7EF2"/>
    <w:rsid w:val="1EB61656"/>
    <w:rsid w:val="1EE73F05"/>
    <w:rsid w:val="1EE91A2B"/>
    <w:rsid w:val="1F0B7BF4"/>
    <w:rsid w:val="1F176598"/>
    <w:rsid w:val="1F204D21"/>
    <w:rsid w:val="1F446C62"/>
    <w:rsid w:val="1F4629DA"/>
    <w:rsid w:val="1F5844BB"/>
    <w:rsid w:val="1F5A6485"/>
    <w:rsid w:val="1F9A4AD4"/>
    <w:rsid w:val="1FA12306"/>
    <w:rsid w:val="1FC95899"/>
    <w:rsid w:val="1FCD4EA9"/>
    <w:rsid w:val="1FDC25F2"/>
    <w:rsid w:val="1FEF6BCD"/>
    <w:rsid w:val="200B5DE1"/>
    <w:rsid w:val="200C59D1"/>
    <w:rsid w:val="205E3D53"/>
    <w:rsid w:val="2076109D"/>
    <w:rsid w:val="20A83220"/>
    <w:rsid w:val="20A976C4"/>
    <w:rsid w:val="20EE3329"/>
    <w:rsid w:val="20F63F8C"/>
    <w:rsid w:val="20FA1CCE"/>
    <w:rsid w:val="20FF1092"/>
    <w:rsid w:val="21672CCE"/>
    <w:rsid w:val="216830DB"/>
    <w:rsid w:val="217D645B"/>
    <w:rsid w:val="219537A4"/>
    <w:rsid w:val="21AB746C"/>
    <w:rsid w:val="21AD6D40"/>
    <w:rsid w:val="21CD1190"/>
    <w:rsid w:val="21F4496F"/>
    <w:rsid w:val="220821C8"/>
    <w:rsid w:val="22596EC8"/>
    <w:rsid w:val="22635651"/>
    <w:rsid w:val="2265761B"/>
    <w:rsid w:val="227301A7"/>
    <w:rsid w:val="229E2B2D"/>
    <w:rsid w:val="22C73E32"/>
    <w:rsid w:val="22D64075"/>
    <w:rsid w:val="22DE14F2"/>
    <w:rsid w:val="22E22A19"/>
    <w:rsid w:val="22EF5136"/>
    <w:rsid w:val="2335523F"/>
    <w:rsid w:val="23455D1A"/>
    <w:rsid w:val="23645B24"/>
    <w:rsid w:val="237044C9"/>
    <w:rsid w:val="239A7798"/>
    <w:rsid w:val="239F4DAE"/>
    <w:rsid w:val="23BC326A"/>
    <w:rsid w:val="23C44815"/>
    <w:rsid w:val="23DD1433"/>
    <w:rsid w:val="23FC7B0B"/>
    <w:rsid w:val="23FD1FCD"/>
    <w:rsid w:val="240B5FA0"/>
    <w:rsid w:val="24101808"/>
    <w:rsid w:val="2412732E"/>
    <w:rsid w:val="241C63FF"/>
    <w:rsid w:val="24286B52"/>
    <w:rsid w:val="243F3E9B"/>
    <w:rsid w:val="24680E67"/>
    <w:rsid w:val="24A24B56"/>
    <w:rsid w:val="250255F5"/>
    <w:rsid w:val="251D41DD"/>
    <w:rsid w:val="254F010E"/>
    <w:rsid w:val="256E4A38"/>
    <w:rsid w:val="259C77F7"/>
    <w:rsid w:val="25FC0296"/>
    <w:rsid w:val="26261BA5"/>
    <w:rsid w:val="262670C1"/>
    <w:rsid w:val="26393298"/>
    <w:rsid w:val="264F6618"/>
    <w:rsid w:val="266320C3"/>
    <w:rsid w:val="26681488"/>
    <w:rsid w:val="266A16A4"/>
    <w:rsid w:val="266D2F42"/>
    <w:rsid w:val="26753BA5"/>
    <w:rsid w:val="26776711"/>
    <w:rsid w:val="269A5D12"/>
    <w:rsid w:val="26EF1BA9"/>
    <w:rsid w:val="26F61189"/>
    <w:rsid w:val="26F70A5D"/>
    <w:rsid w:val="27075144"/>
    <w:rsid w:val="278E4F1E"/>
    <w:rsid w:val="279D7857"/>
    <w:rsid w:val="27BB7CDD"/>
    <w:rsid w:val="27BC5F2F"/>
    <w:rsid w:val="27C748D4"/>
    <w:rsid w:val="27D35027"/>
    <w:rsid w:val="280E42B1"/>
    <w:rsid w:val="28221B0A"/>
    <w:rsid w:val="283341FE"/>
    <w:rsid w:val="2838132E"/>
    <w:rsid w:val="28616AD6"/>
    <w:rsid w:val="28830404"/>
    <w:rsid w:val="288527C5"/>
    <w:rsid w:val="289E3886"/>
    <w:rsid w:val="28AF339E"/>
    <w:rsid w:val="28E31299"/>
    <w:rsid w:val="29053906"/>
    <w:rsid w:val="290D27BA"/>
    <w:rsid w:val="29341AF5"/>
    <w:rsid w:val="298E7457"/>
    <w:rsid w:val="299E0408"/>
    <w:rsid w:val="29B669AE"/>
    <w:rsid w:val="29C46FCC"/>
    <w:rsid w:val="29C50F33"/>
    <w:rsid w:val="29DC2957"/>
    <w:rsid w:val="29E90B31"/>
    <w:rsid w:val="2A426494"/>
    <w:rsid w:val="2A662182"/>
    <w:rsid w:val="2A73489F"/>
    <w:rsid w:val="2A9C2048"/>
    <w:rsid w:val="2AB47391"/>
    <w:rsid w:val="2B2D2CA0"/>
    <w:rsid w:val="2B430715"/>
    <w:rsid w:val="2B51698E"/>
    <w:rsid w:val="2B577D1D"/>
    <w:rsid w:val="2B667F60"/>
    <w:rsid w:val="2B7B59AA"/>
    <w:rsid w:val="2B8C1999"/>
    <w:rsid w:val="2BC96E6C"/>
    <w:rsid w:val="2BD96984"/>
    <w:rsid w:val="2BE47802"/>
    <w:rsid w:val="2C071743"/>
    <w:rsid w:val="2C4209CD"/>
    <w:rsid w:val="2C4C35F9"/>
    <w:rsid w:val="2C6C77F8"/>
    <w:rsid w:val="2C7C6DC5"/>
    <w:rsid w:val="2C923702"/>
    <w:rsid w:val="2CA156F3"/>
    <w:rsid w:val="2CAD5E46"/>
    <w:rsid w:val="2CAE7E10"/>
    <w:rsid w:val="2CC17B44"/>
    <w:rsid w:val="2CF63C91"/>
    <w:rsid w:val="2D2D342B"/>
    <w:rsid w:val="2D300825"/>
    <w:rsid w:val="2DD92C6B"/>
    <w:rsid w:val="2DDF4725"/>
    <w:rsid w:val="2DF9330D"/>
    <w:rsid w:val="2DFA155F"/>
    <w:rsid w:val="2E0777D8"/>
    <w:rsid w:val="2E20089A"/>
    <w:rsid w:val="2E4A5917"/>
    <w:rsid w:val="2E5A3DAC"/>
    <w:rsid w:val="2E652751"/>
    <w:rsid w:val="2E7110F5"/>
    <w:rsid w:val="2E960B5C"/>
    <w:rsid w:val="2EF75A9F"/>
    <w:rsid w:val="2EFC1307"/>
    <w:rsid w:val="2F06020D"/>
    <w:rsid w:val="2F0D52C2"/>
    <w:rsid w:val="2F4607D4"/>
    <w:rsid w:val="2F854E58"/>
    <w:rsid w:val="2F8A6913"/>
    <w:rsid w:val="2FAD0853"/>
    <w:rsid w:val="2FBE036A"/>
    <w:rsid w:val="2FFA3A98"/>
    <w:rsid w:val="2FFD0E93"/>
    <w:rsid w:val="3014442E"/>
    <w:rsid w:val="30246A80"/>
    <w:rsid w:val="304C3BC8"/>
    <w:rsid w:val="305F1B4D"/>
    <w:rsid w:val="305F7D9F"/>
    <w:rsid w:val="306E3B3E"/>
    <w:rsid w:val="307B44AD"/>
    <w:rsid w:val="309537C1"/>
    <w:rsid w:val="309B06AC"/>
    <w:rsid w:val="309D4424"/>
    <w:rsid w:val="30BC504F"/>
    <w:rsid w:val="30CB2D3F"/>
    <w:rsid w:val="30CB71E3"/>
    <w:rsid w:val="30CD2F5B"/>
    <w:rsid w:val="30E3452C"/>
    <w:rsid w:val="30E6401D"/>
    <w:rsid w:val="310B3A83"/>
    <w:rsid w:val="31232B7B"/>
    <w:rsid w:val="316A07AA"/>
    <w:rsid w:val="31794E91"/>
    <w:rsid w:val="317C228B"/>
    <w:rsid w:val="31A041CB"/>
    <w:rsid w:val="31AD0696"/>
    <w:rsid w:val="31C205E6"/>
    <w:rsid w:val="31C679AA"/>
    <w:rsid w:val="31DE2F46"/>
    <w:rsid w:val="32096215"/>
    <w:rsid w:val="3212499D"/>
    <w:rsid w:val="322C4FCB"/>
    <w:rsid w:val="322C5A5F"/>
    <w:rsid w:val="323819FA"/>
    <w:rsid w:val="327D62BB"/>
    <w:rsid w:val="32827D75"/>
    <w:rsid w:val="329830F5"/>
    <w:rsid w:val="32BA750F"/>
    <w:rsid w:val="32C0264B"/>
    <w:rsid w:val="32D16607"/>
    <w:rsid w:val="32DD4FAB"/>
    <w:rsid w:val="32FA790B"/>
    <w:rsid w:val="33093FF2"/>
    <w:rsid w:val="330C5891"/>
    <w:rsid w:val="333E1EEE"/>
    <w:rsid w:val="3355548A"/>
    <w:rsid w:val="33745910"/>
    <w:rsid w:val="33835B53"/>
    <w:rsid w:val="33896EE1"/>
    <w:rsid w:val="33B0446E"/>
    <w:rsid w:val="33C85C5B"/>
    <w:rsid w:val="33CF0D98"/>
    <w:rsid w:val="33F93C07"/>
    <w:rsid w:val="34B32468"/>
    <w:rsid w:val="34C06933"/>
    <w:rsid w:val="34C226AB"/>
    <w:rsid w:val="34C75F13"/>
    <w:rsid w:val="34CD748C"/>
    <w:rsid w:val="34E94227"/>
    <w:rsid w:val="34F34F5A"/>
    <w:rsid w:val="34FF745B"/>
    <w:rsid w:val="35092088"/>
    <w:rsid w:val="35262C84"/>
    <w:rsid w:val="35441312"/>
    <w:rsid w:val="355A28E3"/>
    <w:rsid w:val="3569521C"/>
    <w:rsid w:val="35777939"/>
    <w:rsid w:val="357A2F85"/>
    <w:rsid w:val="35A3072E"/>
    <w:rsid w:val="35AB313F"/>
    <w:rsid w:val="35D54660"/>
    <w:rsid w:val="35F745D6"/>
    <w:rsid w:val="36421F57"/>
    <w:rsid w:val="36533F02"/>
    <w:rsid w:val="36721EAF"/>
    <w:rsid w:val="36B129D7"/>
    <w:rsid w:val="36E20DE2"/>
    <w:rsid w:val="36FD3E6E"/>
    <w:rsid w:val="37113475"/>
    <w:rsid w:val="37166CDE"/>
    <w:rsid w:val="37305FF2"/>
    <w:rsid w:val="374E0226"/>
    <w:rsid w:val="375021F0"/>
    <w:rsid w:val="37531CE0"/>
    <w:rsid w:val="37537F32"/>
    <w:rsid w:val="375A6BCB"/>
    <w:rsid w:val="377F2AD5"/>
    <w:rsid w:val="37B3277F"/>
    <w:rsid w:val="38160D0B"/>
    <w:rsid w:val="383839CD"/>
    <w:rsid w:val="383E473E"/>
    <w:rsid w:val="383E64EC"/>
    <w:rsid w:val="38883C0B"/>
    <w:rsid w:val="38983E4E"/>
    <w:rsid w:val="38C84008"/>
    <w:rsid w:val="38D62BC9"/>
    <w:rsid w:val="38E075A3"/>
    <w:rsid w:val="391334D5"/>
    <w:rsid w:val="393618B9"/>
    <w:rsid w:val="393F42CA"/>
    <w:rsid w:val="394C69E7"/>
    <w:rsid w:val="395D0BF4"/>
    <w:rsid w:val="395D6E46"/>
    <w:rsid w:val="39862B75"/>
    <w:rsid w:val="39A405D1"/>
    <w:rsid w:val="39B0341A"/>
    <w:rsid w:val="39D07618"/>
    <w:rsid w:val="39EB26A4"/>
    <w:rsid w:val="39F65EA9"/>
    <w:rsid w:val="39FC040D"/>
    <w:rsid w:val="3A4D2A17"/>
    <w:rsid w:val="3A563FC1"/>
    <w:rsid w:val="3A60099C"/>
    <w:rsid w:val="3A6164C2"/>
    <w:rsid w:val="3A742699"/>
    <w:rsid w:val="3A8723CC"/>
    <w:rsid w:val="3A8874F8"/>
    <w:rsid w:val="3A8A77C7"/>
    <w:rsid w:val="3A96260F"/>
    <w:rsid w:val="3AB30087"/>
    <w:rsid w:val="3AC21656"/>
    <w:rsid w:val="3ACF167E"/>
    <w:rsid w:val="3AD76784"/>
    <w:rsid w:val="3ADE5E1E"/>
    <w:rsid w:val="3B194FEF"/>
    <w:rsid w:val="3B2220F5"/>
    <w:rsid w:val="3B514788"/>
    <w:rsid w:val="3B651FE2"/>
    <w:rsid w:val="3B6C511E"/>
    <w:rsid w:val="3B7F12F6"/>
    <w:rsid w:val="3BBA232E"/>
    <w:rsid w:val="3BCB0097"/>
    <w:rsid w:val="3BCE5DD9"/>
    <w:rsid w:val="3BF770DE"/>
    <w:rsid w:val="3C1E0B0E"/>
    <w:rsid w:val="3C2D2B00"/>
    <w:rsid w:val="3C3E2F5F"/>
    <w:rsid w:val="3C495460"/>
    <w:rsid w:val="3C502C92"/>
    <w:rsid w:val="3C5C5193"/>
    <w:rsid w:val="3C6127A9"/>
    <w:rsid w:val="3C823306"/>
    <w:rsid w:val="3CB94393"/>
    <w:rsid w:val="3CBE5E4E"/>
    <w:rsid w:val="3CC03974"/>
    <w:rsid w:val="3CF25AF7"/>
    <w:rsid w:val="3CF278A5"/>
    <w:rsid w:val="3D485717"/>
    <w:rsid w:val="3D600CB3"/>
    <w:rsid w:val="3D785FFC"/>
    <w:rsid w:val="3D8A3F82"/>
    <w:rsid w:val="3DA6700D"/>
    <w:rsid w:val="3DA9265A"/>
    <w:rsid w:val="3DED23D1"/>
    <w:rsid w:val="3E126451"/>
    <w:rsid w:val="3E1E67E0"/>
    <w:rsid w:val="3E285C74"/>
    <w:rsid w:val="3E350391"/>
    <w:rsid w:val="3E443789"/>
    <w:rsid w:val="3E6F5651"/>
    <w:rsid w:val="3E78202C"/>
    <w:rsid w:val="3E907376"/>
    <w:rsid w:val="3E952BDE"/>
    <w:rsid w:val="3EB76FF8"/>
    <w:rsid w:val="3ED43706"/>
    <w:rsid w:val="3F060465"/>
    <w:rsid w:val="3F11495A"/>
    <w:rsid w:val="3F122481"/>
    <w:rsid w:val="3F3B19D7"/>
    <w:rsid w:val="3F3C12AC"/>
    <w:rsid w:val="3F450160"/>
    <w:rsid w:val="3F473ED8"/>
    <w:rsid w:val="3F8073EA"/>
    <w:rsid w:val="3F982986"/>
    <w:rsid w:val="3FA56E51"/>
    <w:rsid w:val="3FBA6DA0"/>
    <w:rsid w:val="4024421A"/>
    <w:rsid w:val="40416B7A"/>
    <w:rsid w:val="40B21825"/>
    <w:rsid w:val="40B732E0"/>
    <w:rsid w:val="40E045E4"/>
    <w:rsid w:val="41110C42"/>
    <w:rsid w:val="4153125A"/>
    <w:rsid w:val="41540B2E"/>
    <w:rsid w:val="415B1EBD"/>
    <w:rsid w:val="415B3C6B"/>
    <w:rsid w:val="41790595"/>
    <w:rsid w:val="41886A2A"/>
    <w:rsid w:val="41D92A60"/>
    <w:rsid w:val="41D956F6"/>
    <w:rsid w:val="41DB1250"/>
    <w:rsid w:val="41EF2605"/>
    <w:rsid w:val="41FF1F94"/>
    <w:rsid w:val="42134546"/>
    <w:rsid w:val="423821FE"/>
    <w:rsid w:val="42470693"/>
    <w:rsid w:val="42756FAE"/>
    <w:rsid w:val="4278084D"/>
    <w:rsid w:val="428072A5"/>
    <w:rsid w:val="42817701"/>
    <w:rsid w:val="42884F34"/>
    <w:rsid w:val="42BA70B7"/>
    <w:rsid w:val="42C121F4"/>
    <w:rsid w:val="42DA5063"/>
    <w:rsid w:val="42DF08CC"/>
    <w:rsid w:val="42E44522"/>
    <w:rsid w:val="43030A5E"/>
    <w:rsid w:val="43040332"/>
    <w:rsid w:val="43195FEA"/>
    <w:rsid w:val="431A1904"/>
    <w:rsid w:val="434846C3"/>
    <w:rsid w:val="436521C7"/>
    <w:rsid w:val="438F22F2"/>
    <w:rsid w:val="43923B90"/>
    <w:rsid w:val="439711A6"/>
    <w:rsid w:val="43B458B4"/>
    <w:rsid w:val="43C81360"/>
    <w:rsid w:val="43D61CCF"/>
    <w:rsid w:val="43E155C9"/>
    <w:rsid w:val="43EF4B3E"/>
    <w:rsid w:val="43F87E97"/>
    <w:rsid w:val="440A1978"/>
    <w:rsid w:val="44202F4A"/>
    <w:rsid w:val="4467501D"/>
    <w:rsid w:val="44A122DD"/>
    <w:rsid w:val="44A818BD"/>
    <w:rsid w:val="44B26298"/>
    <w:rsid w:val="44C73A16"/>
    <w:rsid w:val="44DC3315"/>
    <w:rsid w:val="44E23BB5"/>
    <w:rsid w:val="450308A1"/>
    <w:rsid w:val="450D34CE"/>
    <w:rsid w:val="4528655A"/>
    <w:rsid w:val="4554734F"/>
    <w:rsid w:val="455508E7"/>
    <w:rsid w:val="455B692F"/>
    <w:rsid w:val="455C4456"/>
    <w:rsid w:val="456B28EB"/>
    <w:rsid w:val="457C2402"/>
    <w:rsid w:val="459379E2"/>
    <w:rsid w:val="459405B8"/>
    <w:rsid w:val="45A35BE1"/>
    <w:rsid w:val="45A73923"/>
    <w:rsid w:val="45AA6F6F"/>
    <w:rsid w:val="45CA7611"/>
    <w:rsid w:val="45E306D3"/>
    <w:rsid w:val="45F4468E"/>
    <w:rsid w:val="46016203"/>
    <w:rsid w:val="461B6DA9"/>
    <w:rsid w:val="4629258A"/>
    <w:rsid w:val="4642364B"/>
    <w:rsid w:val="46454EEA"/>
    <w:rsid w:val="46592743"/>
    <w:rsid w:val="46696E2A"/>
    <w:rsid w:val="469814BD"/>
    <w:rsid w:val="46A2233C"/>
    <w:rsid w:val="46A35ADB"/>
    <w:rsid w:val="46A55988"/>
    <w:rsid w:val="46E6047B"/>
    <w:rsid w:val="46E97F6B"/>
    <w:rsid w:val="46EF342D"/>
    <w:rsid w:val="46FA5CD4"/>
    <w:rsid w:val="475E2707"/>
    <w:rsid w:val="477A0BC3"/>
    <w:rsid w:val="47840FE2"/>
    <w:rsid w:val="47E726FC"/>
    <w:rsid w:val="47FB7F56"/>
    <w:rsid w:val="4812704D"/>
    <w:rsid w:val="48451F29"/>
    <w:rsid w:val="485D651B"/>
    <w:rsid w:val="48671147"/>
    <w:rsid w:val="48743864"/>
    <w:rsid w:val="4876582E"/>
    <w:rsid w:val="48AF2AEE"/>
    <w:rsid w:val="48C91E02"/>
    <w:rsid w:val="48CC18F2"/>
    <w:rsid w:val="48F13107"/>
    <w:rsid w:val="491017DF"/>
    <w:rsid w:val="49211C3E"/>
    <w:rsid w:val="49247038"/>
    <w:rsid w:val="494B2817"/>
    <w:rsid w:val="49521DF7"/>
    <w:rsid w:val="496B110B"/>
    <w:rsid w:val="4977185E"/>
    <w:rsid w:val="49771CBB"/>
    <w:rsid w:val="497D499A"/>
    <w:rsid w:val="49865F45"/>
    <w:rsid w:val="498B5309"/>
    <w:rsid w:val="49902920"/>
    <w:rsid w:val="49C820BA"/>
    <w:rsid w:val="49D92519"/>
    <w:rsid w:val="49FB423D"/>
    <w:rsid w:val="4A0A0924"/>
    <w:rsid w:val="4A0A5349"/>
    <w:rsid w:val="4A2C2648"/>
    <w:rsid w:val="4A2F08BF"/>
    <w:rsid w:val="4A650458"/>
    <w:rsid w:val="4A6C0C97"/>
    <w:rsid w:val="4A875AD1"/>
    <w:rsid w:val="4AB87404"/>
    <w:rsid w:val="4ADB406F"/>
    <w:rsid w:val="4AF56EDE"/>
    <w:rsid w:val="4B223A4B"/>
    <w:rsid w:val="4B2E419E"/>
    <w:rsid w:val="4B3A6458"/>
    <w:rsid w:val="4B7122DD"/>
    <w:rsid w:val="4B773D97"/>
    <w:rsid w:val="4B7818BD"/>
    <w:rsid w:val="4B7C315C"/>
    <w:rsid w:val="4BCB7C3F"/>
    <w:rsid w:val="4BF453E8"/>
    <w:rsid w:val="4C0A7F19"/>
    <w:rsid w:val="4C286E40"/>
    <w:rsid w:val="4C4C1DA6"/>
    <w:rsid w:val="4C7B1665"/>
    <w:rsid w:val="4C871DB8"/>
    <w:rsid w:val="4CB701C3"/>
    <w:rsid w:val="4CDD40CE"/>
    <w:rsid w:val="4D0117F1"/>
    <w:rsid w:val="4D1B69A4"/>
    <w:rsid w:val="4D30194E"/>
    <w:rsid w:val="4D550108"/>
    <w:rsid w:val="4D5B4FF3"/>
    <w:rsid w:val="4D77007F"/>
    <w:rsid w:val="4D7E6A70"/>
    <w:rsid w:val="4DB7491F"/>
    <w:rsid w:val="4DC60ADA"/>
    <w:rsid w:val="4DE17BEE"/>
    <w:rsid w:val="4DE75FAF"/>
    <w:rsid w:val="4DFC67D6"/>
    <w:rsid w:val="4E047438"/>
    <w:rsid w:val="4E0D453F"/>
    <w:rsid w:val="4E197388"/>
    <w:rsid w:val="4E320449"/>
    <w:rsid w:val="4E5959D6"/>
    <w:rsid w:val="4E604FB7"/>
    <w:rsid w:val="4E944C60"/>
    <w:rsid w:val="4EAD7AD0"/>
    <w:rsid w:val="4EB66985"/>
    <w:rsid w:val="4ED137BE"/>
    <w:rsid w:val="4F10078B"/>
    <w:rsid w:val="4F3D0E54"/>
    <w:rsid w:val="4F493C9D"/>
    <w:rsid w:val="4F5D14F6"/>
    <w:rsid w:val="4F860A4D"/>
    <w:rsid w:val="4FA42C81"/>
    <w:rsid w:val="4FBA24A4"/>
    <w:rsid w:val="4FC9093A"/>
    <w:rsid w:val="4FE6773D"/>
    <w:rsid w:val="4FF37764"/>
    <w:rsid w:val="500F0A42"/>
    <w:rsid w:val="5019366F"/>
    <w:rsid w:val="50281B04"/>
    <w:rsid w:val="503F29AA"/>
    <w:rsid w:val="504B134F"/>
    <w:rsid w:val="504D156B"/>
    <w:rsid w:val="50B74C36"/>
    <w:rsid w:val="50C25AB5"/>
    <w:rsid w:val="50D13F4A"/>
    <w:rsid w:val="50DE21C3"/>
    <w:rsid w:val="50E517A3"/>
    <w:rsid w:val="50EA0B67"/>
    <w:rsid w:val="51002139"/>
    <w:rsid w:val="51167BAE"/>
    <w:rsid w:val="513242BC"/>
    <w:rsid w:val="51385D77"/>
    <w:rsid w:val="518014CC"/>
    <w:rsid w:val="51AC0513"/>
    <w:rsid w:val="51B82A14"/>
    <w:rsid w:val="51C55131"/>
    <w:rsid w:val="51D610EC"/>
    <w:rsid w:val="51E43A70"/>
    <w:rsid w:val="51EB103B"/>
    <w:rsid w:val="51F31C9E"/>
    <w:rsid w:val="52171E30"/>
    <w:rsid w:val="52350508"/>
    <w:rsid w:val="523522B6"/>
    <w:rsid w:val="523F4EE3"/>
    <w:rsid w:val="52622D9E"/>
    <w:rsid w:val="526A01B2"/>
    <w:rsid w:val="528648C0"/>
    <w:rsid w:val="528B637A"/>
    <w:rsid w:val="528C45CC"/>
    <w:rsid w:val="52E361B6"/>
    <w:rsid w:val="52F932E4"/>
    <w:rsid w:val="53290241"/>
    <w:rsid w:val="53316F22"/>
    <w:rsid w:val="533D58C6"/>
    <w:rsid w:val="5394125E"/>
    <w:rsid w:val="53C41B44"/>
    <w:rsid w:val="53C438F2"/>
    <w:rsid w:val="53C5766A"/>
    <w:rsid w:val="53F35F85"/>
    <w:rsid w:val="541A5C08"/>
    <w:rsid w:val="54295E4B"/>
    <w:rsid w:val="544D1B39"/>
    <w:rsid w:val="545F361A"/>
    <w:rsid w:val="546D5D37"/>
    <w:rsid w:val="549C7626"/>
    <w:rsid w:val="54A92AE8"/>
    <w:rsid w:val="54AD082A"/>
    <w:rsid w:val="54B576DE"/>
    <w:rsid w:val="54C75236"/>
    <w:rsid w:val="55085A60"/>
    <w:rsid w:val="550C38D6"/>
    <w:rsid w:val="552D54C7"/>
    <w:rsid w:val="55346855"/>
    <w:rsid w:val="553625CD"/>
    <w:rsid w:val="554023A3"/>
    <w:rsid w:val="55572544"/>
    <w:rsid w:val="558570B1"/>
    <w:rsid w:val="55B40C79"/>
    <w:rsid w:val="55F34962"/>
    <w:rsid w:val="55F94AF5"/>
    <w:rsid w:val="56020701"/>
    <w:rsid w:val="56097CE2"/>
    <w:rsid w:val="56206DD9"/>
    <w:rsid w:val="56586573"/>
    <w:rsid w:val="566413BC"/>
    <w:rsid w:val="56876E58"/>
    <w:rsid w:val="568D0913"/>
    <w:rsid w:val="56B934B6"/>
    <w:rsid w:val="573214BA"/>
    <w:rsid w:val="57362D58"/>
    <w:rsid w:val="573B036F"/>
    <w:rsid w:val="57541431"/>
    <w:rsid w:val="578C0BCA"/>
    <w:rsid w:val="578D66F1"/>
    <w:rsid w:val="57AF6667"/>
    <w:rsid w:val="57DA7B88"/>
    <w:rsid w:val="57DB745C"/>
    <w:rsid w:val="580F7106"/>
    <w:rsid w:val="58150BC0"/>
    <w:rsid w:val="58256929"/>
    <w:rsid w:val="582C7CB7"/>
    <w:rsid w:val="58331046"/>
    <w:rsid w:val="58445001"/>
    <w:rsid w:val="584B71B7"/>
    <w:rsid w:val="58705DF6"/>
    <w:rsid w:val="58896C6A"/>
    <w:rsid w:val="58913FBE"/>
    <w:rsid w:val="58C3686E"/>
    <w:rsid w:val="590D5D3B"/>
    <w:rsid w:val="5919023C"/>
    <w:rsid w:val="591E3AA4"/>
    <w:rsid w:val="59254E33"/>
    <w:rsid w:val="592D018B"/>
    <w:rsid w:val="59464DA9"/>
    <w:rsid w:val="594C2116"/>
    <w:rsid w:val="594F1EAF"/>
    <w:rsid w:val="59827FC3"/>
    <w:rsid w:val="598B0DDF"/>
    <w:rsid w:val="59A0095D"/>
    <w:rsid w:val="59B47F65"/>
    <w:rsid w:val="59B937CD"/>
    <w:rsid w:val="59CA7788"/>
    <w:rsid w:val="59D93E6F"/>
    <w:rsid w:val="59E80D31"/>
    <w:rsid w:val="59E940B2"/>
    <w:rsid w:val="59EE16C8"/>
    <w:rsid w:val="59F86B21"/>
    <w:rsid w:val="59FB5B93"/>
    <w:rsid w:val="5A0F7891"/>
    <w:rsid w:val="5A117165"/>
    <w:rsid w:val="5A2B66D3"/>
    <w:rsid w:val="5A533C21"/>
    <w:rsid w:val="5A584D94"/>
    <w:rsid w:val="5A6A4AC7"/>
    <w:rsid w:val="5A715E56"/>
    <w:rsid w:val="5A831D99"/>
    <w:rsid w:val="5AB0697E"/>
    <w:rsid w:val="5B1038C0"/>
    <w:rsid w:val="5B48305A"/>
    <w:rsid w:val="5B53777F"/>
    <w:rsid w:val="5B631C42"/>
    <w:rsid w:val="5B6A1223"/>
    <w:rsid w:val="5B8A5421"/>
    <w:rsid w:val="5BA34735"/>
    <w:rsid w:val="5BA67D81"/>
    <w:rsid w:val="5BD7618C"/>
    <w:rsid w:val="5BD963A8"/>
    <w:rsid w:val="5BEA5EBF"/>
    <w:rsid w:val="5C1F025F"/>
    <w:rsid w:val="5C1F707C"/>
    <w:rsid w:val="5C2C472A"/>
    <w:rsid w:val="5C34538D"/>
    <w:rsid w:val="5C5679F9"/>
    <w:rsid w:val="5C78679A"/>
    <w:rsid w:val="5CD841C1"/>
    <w:rsid w:val="5CE46DB3"/>
    <w:rsid w:val="5D1F7DEB"/>
    <w:rsid w:val="5D4810F0"/>
    <w:rsid w:val="5D8F6D1E"/>
    <w:rsid w:val="5DB26EB1"/>
    <w:rsid w:val="5DB42C29"/>
    <w:rsid w:val="5DB46785"/>
    <w:rsid w:val="5DCF35BF"/>
    <w:rsid w:val="5DE54B90"/>
    <w:rsid w:val="5DED613B"/>
    <w:rsid w:val="5DF9063C"/>
    <w:rsid w:val="5DFC012C"/>
    <w:rsid w:val="5E0D40E7"/>
    <w:rsid w:val="5E116998"/>
    <w:rsid w:val="5E371164"/>
    <w:rsid w:val="5E6D4B86"/>
    <w:rsid w:val="5E7423B8"/>
    <w:rsid w:val="5E8F2D4E"/>
    <w:rsid w:val="5E9842F9"/>
    <w:rsid w:val="5E9E7DD4"/>
    <w:rsid w:val="5EDD61AF"/>
    <w:rsid w:val="5EE017FC"/>
    <w:rsid w:val="5EEB267A"/>
    <w:rsid w:val="5F0B6879"/>
    <w:rsid w:val="5F1C6CD8"/>
    <w:rsid w:val="5F1F2324"/>
    <w:rsid w:val="5F2913F5"/>
    <w:rsid w:val="5F3F29C6"/>
    <w:rsid w:val="5F7A1C50"/>
    <w:rsid w:val="5FFE1F39"/>
    <w:rsid w:val="602A5424"/>
    <w:rsid w:val="60343BAD"/>
    <w:rsid w:val="605F129C"/>
    <w:rsid w:val="60673F83"/>
    <w:rsid w:val="606C77EB"/>
    <w:rsid w:val="607A288B"/>
    <w:rsid w:val="60803296"/>
    <w:rsid w:val="60C72C73"/>
    <w:rsid w:val="60CC2038"/>
    <w:rsid w:val="610E24C0"/>
    <w:rsid w:val="61113EEE"/>
    <w:rsid w:val="61202383"/>
    <w:rsid w:val="61251748"/>
    <w:rsid w:val="612E684E"/>
    <w:rsid w:val="61377DF9"/>
    <w:rsid w:val="613B0F6B"/>
    <w:rsid w:val="614B38A4"/>
    <w:rsid w:val="618B5A4F"/>
    <w:rsid w:val="61952D71"/>
    <w:rsid w:val="61D513C0"/>
    <w:rsid w:val="61E33ADD"/>
    <w:rsid w:val="61FB0E26"/>
    <w:rsid w:val="6201018F"/>
    <w:rsid w:val="621517BC"/>
    <w:rsid w:val="621E2D67"/>
    <w:rsid w:val="6247406C"/>
    <w:rsid w:val="6283706E"/>
    <w:rsid w:val="62A3326C"/>
    <w:rsid w:val="62B2525D"/>
    <w:rsid w:val="62FD472A"/>
    <w:rsid w:val="631657EC"/>
    <w:rsid w:val="63185A08"/>
    <w:rsid w:val="631D4DCC"/>
    <w:rsid w:val="63247F09"/>
    <w:rsid w:val="632A584B"/>
    <w:rsid w:val="63500CFE"/>
    <w:rsid w:val="635822A8"/>
    <w:rsid w:val="636447A9"/>
    <w:rsid w:val="63AD6150"/>
    <w:rsid w:val="63D336DD"/>
    <w:rsid w:val="63D538F9"/>
    <w:rsid w:val="63ED29F1"/>
    <w:rsid w:val="63EE0517"/>
    <w:rsid w:val="6417181C"/>
    <w:rsid w:val="64195594"/>
    <w:rsid w:val="6449399F"/>
    <w:rsid w:val="64721148"/>
    <w:rsid w:val="648D5F82"/>
    <w:rsid w:val="64915A72"/>
    <w:rsid w:val="64B61035"/>
    <w:rsid w:val="64ED07CF"/>
    <w:rsid w:val="65652A5B"/>
    <w:rsid w:val="657507AC"/>
    <w:rsid w:val="65823A08"/>
    <w:rsid w:val="65962C14"/>
    <w:rsid w:val="659D3FA3"/>
    <w:rsid w:val="65C9123C"/>
    <w:rsid w:val="65D8147F"/>
    <w:rsid w:val="65DC0F6F"/>
    <w:rsid w:val="65F20792"/>
    <w:rsid w:val="65F55B8D"/>
    <w:rsid w:val="65FF07B9"/>
    <w:rsid w:val="66173D55"/>
    <w:rsid w:val="662446C4"/>
    <w:rsid w:val="662E109F"/>
    <w:rsid w:val="663F505A"/>
    <w:rsid w:val="666B40A1"/>
    <w:rsid w:val="66763171"/>
    <w:rsid w:val="66976C44"/>
    <w:rsid w:val="66AA4BC9"/>
    <w:rsid w:val="66C0619B"/>
    <w:rsid w:val="66E102F0"/>
    <w:rsid w:val="66E57BF3"/>
    <w:rsid w:val="673F7A07"/>
    <w:rsid w:val="6760172C"/>
    <w:rsid w:val="67713939"/>
    <w:rsid w:val="6784541A"/>
    <w:rsid w:val="678C2521"/>
    <w:rsid w:val="67931B01"/>
    <w:rsid w:val="679413D5"/>
    <w:rsid w:val="67CE2B39"/>
    <w:rsid w:val="67E759A9"/>
    <w:rsid w:val="683010FE"/>
    <w:rsid w:val="68345C8A"/>
    <w:rsid w:val="683C5CF5"/>
    <w:rsid w:val="68420E31"/>
    <w:rsid w:val="68555008"/>
    <w:rsid w:val="685E1597"/>
    <w:rsid w:val="6873723D"/>
    <w:rsid w:val="687E630D"/>
    <w:rsid w:val="689E69AF"/>
    <w:rsid w:val="68D75A50"/>
    <w:rsid w:val="68DA1172"/>
    <w:rsid w:val="695232F6"/>
    <w:rsid w:val="695B03FD"/>
    <w:rsid w:val="696372B1"/>
    <w:rsid w:val="69674FF3"/>
    <w:rsid w:val="697B45FB"/>
    <w:rsid w:val="697D0373"/>
    <w:rsid w:val="69B95123"/>
    <w:rsid w:val="69D81A4D"/>
    <w:rsid w:val="6A040A94"/>
    <w:rsid w:val="6A38073E"/>
    <w:rsid w:val="6A58493C"/>
    <w:rsid w:val="6A9E67F3"/>
    <w:rsid w:val="6AE83F12"/>
    <w:rsid w:val="6AEB3A02"/>
    <w:rsid w:val="6B1C5EE7"/>
    <w:rsid w:val="6B250CC2"/>
    <w:rsid w:val="6B3B04E6"/>
    <w:rsid w:val="6B572E46"/>
    <w:rsid w:val="6B783FE3"/>
    <w:rsid w:val="6B881251"/>
    <w:rsid w:val="6B99345E"/>
    <w:rsid w:val="6BBF3BA7"/>
    <w:rsid w:val="6BC56001"/>
    <w:rsid w:val="6BDA259E"/>
    <w:rsid w:val="6BEA3CBA"/>
    <w:rsid w:val="6C757A27"/>
    <w:rsid w:val="6C7812C6"/>
    <w:rsid w:val="6CB5251A"/>
    <w:rsid w:val="6CC462B9"/>
    <w:rsid w:val="6CE30E35"/>
    <w:rsid w:val="6D042B59"/>
    <w:rsid w:val="6D3B47CD"/>
    <w:rsid w:val="6D9E2FAE"/>
    <w:rsid w:val="6DB66549"/>
    <w:rsid w:val="6DE44E65"/>
    <w:rsid w:val="6DF332FA"/>
    <w:rsid w:val="6DFD5F26"/>
    <w:rsid w:val="6DFD7CD4"/>
    <w:rsid w:val="6E2711F5"/>
    <w:rsid w:val="6E49116B"/>
    <w:rsid w:val="6E546389"/>
    <w:rsid w:val="6EA6211A"/>
    <w:rsid w:val="6F2B0871"/>
    <w:rsid w:val="6F2F0361"/>
    <w:rsid w:val="6F3239AE"/>
    <w:rsid w:val="6F502086"/>
    <w:rsid w:val="6FA5215D"/>
    <w:rsid w:val="6FFE5F86"/>
    <w:rsid w:val="700C41FF"/>
    <w:rsid w:val="701D465E"/>
    <w:rsid w:val="70255704"/>
    <w:rsid w:val="703025E3"/>
    <w:rsid w:val="703B4AE4"/>
    <w:rsid w:val="706F09F5"/>
    <w:rsid w:val="708446DD"/>
    <w:rsid w:val="70983CE4"/>
    <w:rsid w:val="70A26911"/>
    <w:rsid w:val="70B76860"/>
    <w:rsid w:val="70BF3967"/>
    <w:rsid w:val="70D2369A"/>
    <w:rsid w:val="70E37655"/>
    <w:rsid w:val="710870BC"/>
    <w:rsid w:val="710C022E"/>
    <w:rsid w:val="710F0888"/>
    <w:rsid w:val="711B7700"/>
    <w:rsid w:val="71327C95"/>
    <w:rsid w:val="714479C8"/>
    <w:rsid w:val="71481C0E"/>
    <w:rsid w:val="715916C6"/>
    <w:rsid w:val="715F4802"/>
    <w:rsid w:val="71793B16"/>
    <w:rsid w:val="71A566B9"/>
    <w:rsid w:val="71C70D25"/>
    <w:rsid w:val="721D6B97"/>
    <w:rsid w:val="721E46BD"/>
    <w:rsid w:val="72444124"/>
    <w:rsid w:val="72587BCF"/>
    <w:rsid w:val="727367B7"/>
    <w:rsid w:val="727644F9"/>
    <w:rsid w:val="729F75AC"/>
    <w:rsid w:val="72A44BC2"/>
    <w:rsid w:val="72AB5F51"/>
    <w:rsid w:val="72D07765"/>
    <w:rsid w:val="72E94CCB"/>
    <w:rsid w:val="737954EF"/>
    <w:rsid w:val="739015EB"/>
    <w:rsid w:val="73B01345"/>
    <w:rsid w:val="73CA628A"/>
    <w:rsid w:val="73D37293"/>
    <w:rsid w:val="73DD4830"/>
    <w:rsid w:val="73E6120B"/>
    <w:rsid w:val="740A6CA7"/>
    <w:rsid w:val="741D2E7E"/>
    <w:rsid w:val="742064CB"/>
    <w:rsid w:val="74393A30"/>
    <w:rsid w:val="74561EEC"/>
    <w:rsid w:val="748E5B2A"/>
    <w:rsid w:val="74AF784E"/>
    <w:rsid w:val="74C652C4"/>
    <w:rsid w:val="74C90910"/>
    <w:rsid w:val="757271FA"/>
    <w:rsid w:val="75752846"/>
    <w:rsid w:val="757A0FA0"/>
    <w:rsid w:val="75874327"/>
    <w:rsid w:val="75B50E95"/>
    <w:rsid w:val="75CA78FA"/>
    <w:rsid w:val="75D02172"/>
    <w:rsid w:val="76361FD5"/>
    <w:rsid w:val="76564426"/>
    <w:rsid w:val="769B3C4C"/>
    <w:rsid w:val="769D3E02"/>
    <w:rsid w:val="76BF646F"/>
    <w:rsid w:val="76E00193"/>
    <w:rsid w:val="76EE28B0"/>
    <w:rsid w:val="76EE465E"/>
    <w:rsid w:val="77183FA5"/>
    <w:rsid w:val="775A1CF3"/>
    <w:rsid w:val="775C3CBE"/>
    <w:rsid w:val="7763329E"/>
    <w:rsid w:val="779E42D6"/>
    <w:rsid w:val="77A3046F"/>
    <w:rsid w:val="77A6318B"/>
    <w:rsid w:val="77B53BE7"/>
    <w:rsid w:val="77D01FB6"/>
    <w:rsid w:val="77D777E8"/>
    <w:rsid w:val="77DD36C8"/>
    <w:rsid w:val="77E912C9"/>
    <w:rsid w:val="78106856"/>
    <w:rsid w:val="782C7B34"/>
    <w:rsid w:val="786077DD"/>
    <w:rsid w:val="7880578A"/>
    <w:rsid w:val="78994A9D"/>
    <w:rsid w:val="78A3431D"/>
    <w:rsid w:val="78AD22F7"/>
    <w:rsid w:val="78C25DA2"/>
    <w:rsid w:val="78EA52F9"/>
    <w:rsid w:val="78FF0DA4"/>
    <w:rsid w:val="793B7903"/>
    <w:rsid w:val="794F33AE"/>
    <w:rsid w:val="796926C2"/>
    <w:rsid w:val="79751067"/>
    <w:rsid w:val="799534B7"/>
    <w:rsid w:val="79A100AE"/>
    <w:rsid w:val="79C618C2"/>
    <w:rsid w:val="79E24222"/>
    <w:rsid w:val="7A212F9C"/>
    <w:rsid w:val="7A29070F"/>
    <w:rsid w:val="7A41363F"/>
    <w:rsid w:val="7A4F18B8"/>
    <w:rsid w:val="7A644EE6"/>
    <w:rsid w:val="7A7C01D3"/>
    <w:rsid w:val="7AC676A0"/>
    <w:rsid w:val="7ACD0A2E"/>
    <w:rsid w:val="7AD41DBD"/>
    <w:rsid w:val="7AD95625"/>
    <w:rsid w:val="7AEF4E49"/>
    <w:rsid w:val="7B0A1C83"/>
    <w:rsid w:val="7B2A40D3"/>
    <w:rsid w:val="7B3A1BF7"/>
    <w:rsid w:val="7B4601A7"/>
    <w:rsid w:val="7B4F58E7"/>
    <w:rsid w:val="7B7A0BB6"/>
    <w:rsid w:val="7B8E2477"/>
    <w:rsid w:val="7B9C6D7F"/>
    <w:rsid w:val="7BA2010D"/>
    <w:rsid w:val="7BB045D8"/>
    <w:rsid w:val="7BBA0FB3"/>
    <w:rsid w:val="7BC260B9"/>
    <w:rsid w:val="7C4613B3"/>
    <w:rsid w:val="7C7D73E6"/>
    <w:rsid w:val="7C815F74"/>
    <w:rsid w:val="7CA852AF"/>
    <w:rsid w:val="7CAD0B17"/>
    <w:rsid w:val="7CB579CC"/>
    <w:rsid w:val="7CC7607D"/>
    <w:rsid w:val="7CC77E1C"/>
    <w:rsid w:val="7CC77E2B"/>
    <w:rsid w:val="7CD6707B"/>
    <w:rsid w:val="7CED7166"/>
    <w:rsid w:val="7D1172F8"/>
    <w:rsid w:val="7D2232B3"/>
    <w:rsid w:val="7D2A018E"/>
    <w:rsid w:val="7D334787"/>
    <w:rsid w:val="7D45575E"/>
    <w:rsid w:val="7D4E22FA"/>
    <w:rsid w:val="7D5C7354"/>
    <w:rsid w:val="7D711B45"/>
    <w:rsid w:val="7D957F29"/>
    <w:rsid w:val="7D9D0B8C"/>
    <w:rsid w:val="7DA243F4"/>
    <w:rsid w:val="7DA6462C"/>
    <w:rsid w:val="7DAE4B47"/>
    <w:rsid w:val="7DB55ED6"/>
    <w:rsid w:val="7DCA74A7"/>
    <w:rsid w:val="7DD16A88"/>
    <w:rsid w:val="7E01111B"/>
    <w:rsid w:val="7E241A2D"/>
    <w:rsid w:val="7E2E3EDA"/>
    <w:rsid w:val="7E3C03A5"/>
    <w:rsid w:val="7E505BFE"/>
    <w:rsid w:val="7E7E276B"/>
    <w:rsid w:val="7E861620"/>
    <w:rsid w:val="7E9A50CB"/>
    <w:rsid w:val="7EA63A70"/>
    <w:rsid w:val="7EAD3051"/>
    <w:rsid w:val="7EAF501B"/>
    <w:rsid w:val="7EB42631"/>
    <w:rsid w:val="7EC42148"/>
    <w:rsid w:val="7ED625A7"/>
    <w:rsid w:val="7EEA6053"/>
    <w:rsid w:val="7EEC1DCB"/>
    <w:rsid w:val="7F0013D2"/>
    <w:rsid w:val="7F0E59C2"/>
    <w:rsid w:val="7F7878FB"/>
    <w:rsid w:val="7F8A3392"/>
    <w:rsid w:val="7F8C710A"/>
    <w:rsid w:val="7F977915"/>
    <w:rsid w:val="7FA56C2F"/>
    <w:rsid w:val="7FAC155A"/>
    <w:rsid w:val="7FAE7080"/>
    <w:rsid w:val="7FE42AA2"/>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uiPriority="99" w:qFormat="1"/>
    <w:lsdException w:name="Default Paragraph Font" w:uiPriority="99" w:qFormat="1"/>
    <w:lsdException w:name="Subtitle" w:qFormat="1"/>
    <w:lsdException w:name="Body Text Indent 2" w:uiPriority="99" w:qFormat="1"/>
    <w:lsdException w:name="Hyperlink" w:uiPriority="99" w:qFormat="1"/>
    <w:lsdException w:name="FollowedHyperlink" w:uiPriority="99" w:qFormat="1"/>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jc w:val="both"/>
      <w:textAlignment w:val="baseline"/>
    </w:pPr>
    <w:rPr>
      <w:rFonts w:cs="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uiPriority w:val="99"/>
    <w:qFormat/>
    <w:pPr>
      <w:spacing w:before="240" w:after="60"/>
      <w:jc w:val="center"/>
    </w:pPr>
    <w:rPr>
      <w:rFonts w:ascii="Cambria" w:hAnsi="Cambria" w:cs="Times New Roman"/>
      <w:b/>
      <w:bCs/>
      <w:sz w:val="32"/>
      <w:szCs w:val="32"/>
    </w:rPr>
  </w:style>
  <w:style w:type="paragraph" w:styleId="a4">
    <w:name w:val="Document Map"/>
    <w:basedOn w:val="a"/>
    <w:link w:val="Char0"/>
    <w:uiPriority w:val="99"/>
    <w:qFormat/>
    <w:pPr>
      <w:shd w:val="clear" w:color="auto" w:fill="000080"/>
    </w:pPr>
  </w:style>
  <w:style w:type="paragraph" w:styleId="2">
    <w:name w:val="Body Text Indent 2"/>
    <w:basedOn w:val="a"/>
    <w:link w:val="2Char"/>
    <w:uiPriority w:val="99"/>
    <w:qFormat/>
    <w:pPr>
      <w:spacing w:after="120" w:line="480" w:lineRule="auto"/>
      <w:ind w:leftChars="200" w:left="42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rFonts w:cs="Times New Roman"/>
      <w:sz w:val="18"/>
      <w:szCs w:val="18"/>
    </w:rPr>
  </w:style>
  <w:style w:type="paragraph" w:styleId="a7">
    <w:name w:val="header"/>
    <w:basedOn w:val="a"/>
    <w:link w:val="Char3"/>
    <w:uiPriority w:val="99"/>
    <w:qFormat/>
    <w:pPr>
      <w:pBdr>
        <w:bottom w:val="single" w:sz="6" w:space="1" w:color="000000"/>
      </w:pBdr>
      <w:tabs>
        <w:tab w:val="center" w:pos="4153"/>
        <w:tab w:val="right" w:pos="8306"/>
      </w:tabs>
      <w:snapToGrid w:val="0"/>
      <w:ind w:leftChars="100" w:left="210"/>
      <w:jc w:val="center"/>
    </w:pPr>
    <w:rPr>
      <w:rFonts w:cs="Times New Roman"/>
      <w:sz w:val="18"/>
      <w:szCs w:val="18"/>
    </w:rPr>
  </w:style>
  <w:style w:type="table" w:styleId="a8">
    <w:name w:val="Table Grid"/>
    <w:basedOn w:val="a2"/>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page number"/>
    <w:uiPriority w:val="99"/>
    <w:qFormat/>
    <w:rPr>
      <w:rFonts w:cs="Times New Roman"/>
    </w:rPr>
  </w:style>
  <w:style w:type="character" w:styleId="aa">
    <w:name w:val="FollowedHyperlink"/>
    <w:uiPriority w:val="99"/>
    <w:qFormat/>
    <w:rPr>
      <w:rFonts w:cs="Times New Roman"/>
      <w:color w:val="000000"/>
    </w:rPr>
  </w:style>
  <w:style w:type="character" w:styleId="ab">
    <w:name w:val="Hyperlink"/>
    <w:uiPriority w:val="99"/>
    <w:qFormat/>
    <w:rPr>
      <w:rFonts w:cs="Times New Roman"/>
      <w:color w:val="000000"/>
    </w:rPr>
  </w:style>
  <w:style w:type="character" w:customStyle="1" w:styleId="Char">
    <w:name w:val="标题 Char"/>
    <w:link w:val="a0"/>
    <w:uiPriority w:val="99"/>
    <w:qFormat/>
    <w:rPr>
      <w:rFonts w:ascii="Cambria" w:hAnsi="Cambria" w:cs="Times New Roman"/>
      <w:b/>
      <w:bCs/>
      <w:sz w:val="32"/>
      <w:szCs w:val="32"/>
    </w:rPr>
  </w:style>
  <w:style w:type="character" w:customStyle="1" w:styleId="Char1">
    <w:name w:val="批注框文本 Char"/>
    <w:link w:val="a5"/>
    <w:uiPriority w:val="99"/>
    <w:qFormat/>
    <w:rPr>
      <w:rFonts w:cs="Times New Roman"/>
      <w:kern w:val="2"/>
      <w:sz w:val="18"/>
      <w:szCs w:val="18"/>
    </w:rPr>
  </w:style>
  <w:style w:type="character" w:customStyle="1" w:styleId="Char2">
    <w:name w:val="页脚 Char"/>
    <w:link w:val="a6"/>
    <w:uiPriority w:val="99"/>
    <w:qFormat/>
    <w:rPr>
      <w:rFonts w:cs="Times New Roman"/>
      <w:kern w:val="2"/>
      <w:sz w:val="18"/>
    </w:rPr>
  </w:style>
  <w:style w:type="character" w:customStyle="1" w:styleId="Char3">
    <w:name w:val="页眉 Char"/>
    <w:link w:val="a7"/>
    <w:uiPriority w:val="99"/>
    <w:qFormat/>
    <w:rPr>
      <w:rFonts w:cs="Times New Roman"/>
      <w:kern w:val="2"/>
      <w:sz w:val="18"/>
    </w:rPr>
  </w:style>
  <w:style w:type="paragraph" w:customStyle="1" w:styleId="Heading1">
    <w:name w:val="Heading1"/>
    <w:basedOn w:val="a"/>
    <w:next w:val="a"/>
    <w:uiPriority w:val="99"/>
    <w:qFormat/>
    <w:pPr>
      <w:keepNext/>
      <w:keepLines/>
      <w:numPr>
        <w:numId w:val="1"/>
      </w:numPr>
      <w:spacing w:before="340" w:after="330" w:line="578" w:lineRule="auto"/>
    </w:pPr>
    <w:rPr>
      <w:rFonts w:cs="Times New Roman"/>
      <w:b/>
      <w:bCs/>
      <w:kern w:val="44"/>
      <w:sz w:val="44"/>
      <w:szCs w:val="44"/>
    </w:rPr>
  </w:style>
  <w:style w:type="paragraph" w:customStyle="1" w:styleId="Heading2">
    <w:name w:val="Heading2"/>
    <w:basedOn w:val="a"/>
    <w:next w:val="NormalIndent"/>
    <w:link w:val="UserStyle2"/>
    <w:uiPriority w:val="99"/>
    <w:qFormat/>
    <w:pPr>
      <w:keepNext/>
      <w:keepLines/>
      <w:spacing w:before="260" w:after="260" w:line="500" w:lineRule="exact"/>
    </w:pPr>
    <w:rPr>
      <w:rFonts w:ascii="Arial" w:eastAsia="黑体" w:hAnsi="Arial" w:cs="Times New Roman"/>
      <w:b/>
      <w:sz w:val="28"/>
      <w:szCs w:val="20"/>
    </w:rPr>
  </w:style>
  <w:style w:type="paragraph" w:customStyle="1" w:styleId="NormalIndent">
    <w:name w:val="NormalIndent"/>
    <w:basedOn w:val="a"/>
    <w:uiPriority w:val="99"/>
    <w:qFormat/>
    <w:pPr>
      <w:ind w:firstLine="420"/>
    </w:pPr>
    <w:rPr>
      <w:szCs w:val="20"/>
    </w:rPr>
  </w:style>
  <w:style w:type="paragraph" w:customStyle="1" w:styleId="Heading3">
    <w:name w:val="Heading3"/>
    <w:basedOn w:val="a"/>
    <w:next w:val="NormalIndent"/>
    <w:link w:val="UserStyle6"/>
    <w:uiPriority w:val="99"/>
    <w:qFormat/>
    <w:pPr>
      <w:keepNext/>
      <w:keepLines/>
      <w:spacing w:before="260" w:after="260" w:line="416" w:lineRule="auto"/>
    </w:pPr>
    <w:rPr>
      <w:rFonts w:cs="Times New Roman"/>
      <w:b/>
      <w:sz w:val="32"/>
      <w:szCs w:val="20"/>
    </w:rPr>
  </w:style>
  <w:style w:type="paragraph" w:customStyle="1" w:styleId="Heading4">
    <w:name w:val="Heading4"/>
    <w:basedOn w:val="a"/>
    <w:next w:val="a"/>
    <w:link w:val="UserStyle18"/>
    <w:uiPriority w:val="99"/>
    <w:qFormat/>
    <w:pPr>
      <w:keepNext/>
      <w:keepLines/>
      <w:spacing w:before="280" w:after="290" w:line="376" w:lineRule="auto"/>
    </w:pPr>
    <w:rPr>
      <w:rFonts w:ascii="Arial" w:eastAsia="黑体" w:hAnsi="Arial" w:cs="Times New Roman"/>
      <w:b/>
      <w:sz w:val="28"/>
      <w:szCs w:val="20"/>
    </w:rPr>
  </w:style>
  <w:style w:type="character" w:customStyle="1" w:styleId="NormalCharacter">
    <w:name w:val="NormalCharacter"/>
    <w:uiPriority w:val="99"/>
    <w:qFormat/>
  </w:style>
  <w:style w:type="table" w:customStyle="1" w:styleId="TableNormal">
    <w:name w:val="TableNormal"/>
    <w:uiPriority w:val="99"/>
    <w:qFormat/>
    <w:tblPr>
      <w:tblCellMar>
        <w:top w:w="0" w:type="dxa"/>
        <w:left w:w="0" w:type="dxa"/>
        <w:bottom w:w="0" w:type="dxa"/>
        <w:right w:w="0" w:type="dxa"/>
      </w:tblCellMar>
    </w:tblPr>
  </w:style>
  <w:style w:type="character" w:customStyle="1" w:styleId="UserStyle0">
    <w:name w:val="UserStyle_0"/>
    <w:uiPriority w:val="99"/>
    <w:qFormat/>
    <w:rPr>
      <w:rFonts w:cs="Times New Roman"/>
    </w:rPr>
  </w:style>
  <w:style w:type="character" w:customStyle="1" w:styleId="UserStyle1">
    <w:name w:val="UserStyle_1"/>
    <w:uiPriority w:val="99"/>
    <w:qFormat/>
    <w:rPr>
      <w:rFonts w:ascii="宋体" w:hAnsi="Courier New"/>
      <w:kern w:val="2"/>
      <w:sz w:val="21"/>
    </w:rPr>
  </w:style>
  <w:style w:type="character" w:customStyle="1" w:styleId="UserStyle2">
    <w:name w:val="UserStyle_2"/>
    <w:link w:val="Heading2"/>
    <w:uiPriority w:val="99"/>
    <w:qFormat/>
    <w:rPr>
      <w:rFonts w:ascii="Arial" w:eastAsia="黑体" w:hAnsi="Arial"/>
      <w:b/>
      <w:kern w:val="2"/>
      <w:sz w:val="28"/>
    </w:rPr>
  </w:style>
  <w:style w:type="character" w:customStyle="1" w:styleId="UserStyle3">
    <w:name w:val="UserStyle_3"/>
    <w:uiPriority w:val="99"/>
    <w:qFormat/>
    <w:rPr>
      <w:rFonts w:cs="Times New Roman"/>
    </w:rPr>
  </w:style>
  <w:style w:type="character" w:customStyle="1" w:styleId="UserStyle4">
    <w:name w:val="UserStyle_4"/>
    <w:uiPriority w:val="99"/>
    <w:qFormat/>
    <w:rPr>
      <w:rFonts w:cs="Times New Roman"/>
    </w:rPr>
  </w:style>
  <w:style w:type="character" w:customStyle="1" w:styleId="UserStyle6">
    <w:name w:val="UserStyle_6"/>
    <w:link w:val="Heading3"/>
    <w:uiPriority w:val="99"/>
    <w:qFormat/>
    <w:rPr>
      <w:b/>
      <w:kern w:val="2"/>
      <w:sz w:val="32"/>
    </w:rPr>
  </w:style>
  <w:style w:type="character" w:customStyle="1" w:styleId="UserStyle7">
    <w:name w:val="UserStyle_7"/>
    <w:uiPriority w:val="99"/>
    <w:qFormat/>
    <w:rPr>
      <w:rFonts w:cs="Times New Roman"/>
    </w:rPr>
  </w:style>
  <w:style w:type="character" w:customStyle="1" w:styleId="UserStyle8">
    <w:name w:val="UserStyle_8"/>
    <w:link w:val="179"/>
    <w:uiPriority w:val="99"/>
    <w:qFormat/>
    <w:rPr>
      <w:kern w:val="2"/>
      <w:sz w:val="24"/>
    </w:rPr>
  </w:style>
  <w:style w:type="paragraph" w:customStyle="1" w:styleId="179">
    <w:name w:val="179"/>
    <w:basedOn w:val="a"/>
    <w:link w:val="UserStyle8"/>
    <w:uiPriority w:val="99"/>
    <w:qFormat/>
    <w:pPr>
      <w:ind w:firstLineChars="200" w:firstLine="420"/>
    </w:pPr>
    <w:rPr>
      <w:rFonts w:cs="Times New Roman"/>
      <w:sz w:val="24"/>
      <w:szCs w:val="20"/>
    </w:rPr>
  </w:style>
  <w:style w:type="character" w:customStyle="1" w:styleId="UserStyle9">
    <w:name w:val="UserStyle_9"/>
    <w:uiPriority w:val="99"/>
    <w:qFormat/>
    <w:rPr>
      <w:rFonts w:cs="Times New Roman"/>
    </w:rPr>
  </w:style>
  <w:style w:type="character" w:customStyle="1" w:styleId="UserStyle10">
    <w:name w:val="UserStyle_10"/>
    <w:uiPriority w:val="99"/>
    <w:qFormat/>
    <w:rPr>
      <w:rFonts w:cs="Times New Roman"/>
    </w:rPr>
  </w:style>
  <w:style w:type="character" w:customStyle="1" w:styleId="UserStyle11">
    <w:name w:val="UserStyle_11"/>
    <w:uiPriority w:val="99"/>
    <w:qFormat/>
    <w:rPr>
      <w:rFonts w:cs="Times New Roman"/>
    </w:rPr>
  </w:style>
  <w:style w:type="character" w:customStyle="1" w:styleId="UserStyle12">
    <w:name w:val="UserStyle_12"/>
    <w:uiPriority w:val="99"/>
    <w:qFormat/>
    <w:rPr>
      <w:rFonts w:cs="Times New Roman"/>
    </w:rPr>
  </w:style>
  <w:style w:type="character" w:customStyle="1" w:styleId="UserStyle13">
    <w:name w:val="UserStyle_13"/>
    <w:link w:val="UserStyle15"/>
    <w:uiPriority w:val="99"/>
    <w:qFormat/>
    <w:rPr>
      <w:rFonts w:cs="Times New Roman"/>
      <w:kern w:val="2"/>
      <w:sz w:val="18"/>
      <w:szCs w:val="18"/>
    </w:rPr>
  </w:style>
  <w:style w:type="paragraph" w:customStyle="1" w:styleId="UserStyle15">
    <w:name w:val="UserStyle_15"/>
    <w:basedOn w:val="a7"/>
    <w:link w:val="UserStyle13"/>
    <w:uiPriority w:val="99"/>
    <w:qFormat/>
  </w:style>
  <w:style w:type="character" w:customStyle="1" w:styleId="UserStyle16">
    <w:name w:val="UserStyle_16"/>
    <w:uiPriority w:val="99"/>
    <w:qFormat/>
    <w:rPr>
      <w:rFonts w:cs="Times New Roman"/>
    </w:rPr>
  </w:style>
  <w:style w:type="character" w:customStyle="1" w:styleId="PageNumber">
    <w:name w:val="PageNumber"/>
    <w:uiPriority w:val="99"/>
    <w:qFormat/>
    <w:rPr>
      <w:rFonts w:cs="Times New Roman"/>
    </w:rPr>
  </w:style>
  <w:style w:type="character" w:customStyle="1" w:styleId="UserStyle17">
    <w:name w:val="UserStyle_17"/>
    <w:uiPriority w:val="99"/>
    <w:qFormat/>
    <w:rPr>
      <w:bdr w:val="single" w:sz="96" w:space="0" w:color="000000"/>
    </w:rPr>
  </w:style>
  <w:style w:type="character" w:customStyle="1" w:styleId="UserStyle18">
    <w:name w:val="UserStyle_18"/>
    <w:link w:val="Heading4"/>
    <w:uiPriority w:val="99"/>
    <w:qFormat/>
    <w:rPr>
      <w:rFonts w:ascii="Arial" w:eastAsia="黑体" w:hAnsi="Arial"/>
      <w:b/>
      <w:kern w:val="2"/>
      <w:sz w:val="28"/>
    </w:rPr>
  </w:style>
  <w:style w:type="character" w:customStyle="1" w:styleId="UserStyle19">
    <w:name w:val="UserStyle_19"/>
    <w:link w:val="PlainText"/>
    <w:uiPriority w:val="99"/>
    <w:qFormat/>
    <w:rPr>
      <w:rFonts w:ascii="宋体" w:eastAsia="华文宋体" w:hAnsi="Courier New"/>
      <w:kern w:val="2"/>
      <w:sz w:val="28"/>
    </w:rPr>
  </w:style>
  <w:style w:type="paragraph" w:customStyle="1" w:styleId="PlainText">
    <w:name w:val="PlainText"/>
    <w:basedOn w:val="a"/>
    <w:link w:val="UserStyle19"/>
    <w:uiPriority w:val="99"/>
    <w:qFormat/>
    <w:rPr>
      <w:rFonts w:ascii="宋体" w:eastAsia="华文宋体" w:hAnsi="Courier New" w:cs="Times New Roman"/>
      <w:sz w:val="28"/>
      <w:szCs w:val="20"/>
    </w:rPr>
  </w:style>
  <w:style w:type="character" w:customStyle="1" w:styleId="UserStyle20">
    <w:name w:val="UserStyle_20"/>
    <w:uiPriority w:val="99"/>
    <w:qFormat/>
    <w:rPr>
      <w:rFonts w:cs="Times New Roman"/>
    </w:rPr>
  </w:style>
  <w:style w:type="character" w:customStyle="1" w:styleId="UserStyle21">
    <w:name w:val="UserStyle_21"/>
    <w:link w:val="Acetate"/>
    <w:uiPriority w:val="99"/>
    <w:qFormat/>
    <w:rPr>
      <w:kern w:val="2"/>
      <w:sz w:val="18"/>
    </w:rPr>
  </w:style>
  <w:style w:type="paragraph" w:customStyle="1" w:styleId="Acetate">
    <w:name w:val="Acetate"/>
    <w:basedOn w:val="a"/>
    <w:link w:val="UserStyle21"/>
    <w:uiPriority w:val="99"/>
    <w:qFormat/>
    <w:rPr>
      <w:rFonts w:cs="Times New Roman"/>
      <w:sz w:val="18"/>
      <w:szCs w:val="20"/>
    </w:rPr>
  </w:style>
  <w:style w:type="character" w:customStyle="1" w:styleId="UserStyle22">
    <w:name w:val="UserStyle_22"/>
    <w:uiPriority w:val="99"/>
    <w:qFormat/>
    <w:rPr>
      <w:rFonts w:cs="Times New Roman"/>
    </w:rPr>
  </w:style>
  <w:style w:type="character" w:customStyle="1" w:styleId="UserStyle23">
    <w:name w:val="UserStyle_23"/>
    <w:uiPriority w:val="99"/>
    <w:qFormat/>
    <w:rPr>
      <w:rFonts w:cs="Times New Roman"/>
    </w:rPr>
  </w:style>
  <w:style w:type="character" w:customStyle="1" w:styleId="UserStyle24">
    <w:name w:val="UserStyle_24"/>
    <w:uiPriority w:val="99"/>
    <w:qFormat/>
    <w:rPr>
      <w:rFonts w:cs="Times New Roman"/>
    </w:rPr>
  </w:style>
  <w:style w:type="paragraph" w:customStyle="1" w:styleId="TOC2">
    <w:name w:val="TOC2"/>
    <w:basedOn w:val="a"/>
    <w:next w:val="a"/>
    <w:uiPriority w:val="99"/>
    <w:qFormat/>
    <w:pPr>
      <w:ind w:leftChars="200" w:left="420"/>
    </w:pPr>
  </w:style>
  <w:style w:type="paragraph" w:customStyle="1" w:styleId="BodyTextIndent2">
    <w:name w:val="BodyTextIndent2"/>
    <w:basedOn w:val="a"/>
    <w:uiPriority w:val="99"/>
    <w:qFormat/>
    <w:pPr>
      <w:spacing w:after="120" w:line="480" w:lineRule="auto"/>
      <w:ind w:leftChars="200" w:left="420"/>
    </w:pPr>
  </w:style>
  <w:style w:type="paragraph" w:customStyle="1" w:styleId="UserStyle25">
    <w:name w:val="UserStyle_25"/>
    <w:basedOn w:val="a"/>
    <w:uiPriority w:val="99"/>
    <w:qFormat/>
    <w:pPr>
      <w:spacing w:line="360" w:lineRule="auto"/>
    </w:pPr>
    <w:rPr>
      <w:rFonts w:ascii="宋体" w:hAnsi="宋体"/>
      <w:sz w:val="24"/>
      <w:szCs w:val="20"/>
    </w:rPr>
  </w:style>
  <w:style w:type="paragraph" w:customStyle="1" w:styleId="TableOfAuthoring">
    <w:name w:val="TableOfAuthoring"/>
    <w:basedOn w:val="a"/>
    <w:next w:val="a"/>
    <w:uiPriority w:val="99"/>
    <w:qFormat/>
    <w:pPr>
      <w:ind w:leftChars="200" w:left="420"/>
    </w:pPr>
  </w:style>
  <w:style w:type="paragraph" w:customStyle="1" w:styleId="TOC1">
    <w:name w:val="TOC1"/>
    <w:basedOn w:val="a"/>
    <w:next w:val="a"/>
    <w:uiPriority w:val="99"/>
    <w:qFormat/>
    <w:pPr>
      <w:tabs>
        <w:tab w:val="right" w:leader="dot" w:pos="8303"/>
      </w:tabs>
      <w:snapToGrid w:val="0"/>
      <w:spacing w:line="360" w:lineRule="auto"/>
    </w:pPr>
  </w:style>
  <w:style w:type="paragraph" w:customStyle="1" w:styleId="HtmlNormal">
    <w:name w:val="HtmlNormal"/>
    <w:basedOn w:val="a"/>
    <w:uiPriority w:val="99"/>
    <w:qFormat/>
    <w:pPr>
      <w:jc w:val="left"/>
    </w:pPr>
    <w:rPr>
      <w:kern w:val="0"/>
      <w:sz w:val="18"/>
      <w:szCs w:val="18"/>
    </w:rPr>
  </w:style>
  <w:style w:type="paragraph" w:customStyle="1" w:styleId="UserStyle26">
    <w:name w:val="UserStyle_26"/>
    <w:basedOn w:val="a"/>
    <w:uiPriority w:val="99"/>
    <w:qFormat/>
    <w:pPr>
      <w:ind w:firstLineChars="200" w:firstLine="420"/>
    </w:pPr>
    <w:rPr>
      <w:szCs w:val="20"/>
    </w:rPr>
  </w:style>
  <w:style w:type="paragraph" w:customStyle="1" w:styleId="UserStyle27">
    <w:name w:val="UserStyle_27"/>
    <w:basedOn w:val="a"/>
    <w:uiPriority w:val="99"/>
    <w:qFormat/>
    <w:pPr>
      <w:ind w:firstLineChars="200" w:firstLine="420"/>
    </w:pPr>
    <w:rPr>
      <w:rFonts w:ascii="Calibri" w:hAnsi="Calibri"/>
      <w:szCs w:val="22"/>
    </w:rPr>
  </w:style>
  <w:style w:type="paragraph" w:customStyle="1" w:styleId="UserStyle28">
    <w:name w:val="UserStyle_28"/>
    <w:basedOn w:val="Heading1"/>
    <w:uiPriority w:val="99"/>
    <w:qFormat/>
    <w:pPr>
      <w:spacing w:before="240" w:after="240" w:line="240" w:lineRule="auto"/>
      <w:jc w:val="center"/>
    </w:pPr>
    <w:rPr>
      <w:rFonts w:cs="宋体"/>
      <w:sz w:val="28"/>
      <w:szCs w:val="20"/>
    </w:rPr>
  </w:style>
  <w:style w:type="table" w:customStyle="1" w:styleId="TableGrid">
    <w:name w:val="TableGrid"/>
    <w:basedOn w:val="TableNormal"/>
    <w:uiPriority w:val="99"/>
    <w:qFormat/>
    <w:tblPr>
      <w:tblCellMar>
        <w:top w:w="0" w:type="dxa"/>
        <w:left w:w="0" w:type="dxa"/>
        <w:bottom w:w="0" w:type="dxa"/>
        <w:right w:w="0" w:type="dxa"/>
      </w:tblCellMar>
    </w:tblPr>
  </w:style>
  <w:style w:type="character" w:customStyle="1" w:styleId="font21">
    <w:name w:val="font21"/>
    <w:uiPriority w:val="99"/>
    <w:qFormat/>
    <w:rPr>
      <w:rFonts w:ascii="Times New Roman" w:hAnsi="Times New Roman" w:cs="Times New Roman"/>
      <w:color w:val="000000"/>
      <w:sz w:val="20"/>
      <w:szCs w:val="20"/>
      <w:u w:val="none"/>
    </w:rPr>
  </w:style>
  <w:style w:type="character" w:customStyle="1" w:styleId="font31">
    <w:name w:val="font31"/>
    <w:uiPriority w:val="99"/>
    <w:qFormat/>
    <w:rPr>
      <w:rFonts w:ascii="宋体" w:eastAsia="宋体" w:hAnsi="宋体" w:cs="宋体"/>
      <w:color w:val="000000"/>
      <w:sz w:val="20"/>
      <w:szCs w:val="20"/>
      <w:u w:val="none"/>
    </w:rPr>
  </w:style>
  <w:style w:type="character" w:customStyle="1" w:styleId="font41">
    <w:name w:val="font41"/>
    <w:uiPriority w:val="99"/>
    <w:qFormat/>
    <w:rPr>
      <w:rFonts w:ascii="宋体" w:eastAsia="宋体" w:hAnsi="宋体" w:cs="宋体"/>
      <w:color w:val="000000"/>
      <w:sz w:val="20"/>
      <w:szCs w:val="20"/>
      <w:u w:val="none"/>
    </w:rPr>
  </w:style>
  <w:style w:type="character" w:customStyle="1" w:styleId="Char0">
    <w:name w:val="文档结构图 Char"/>
    <w:link w:val="a4"/>
    <w:uiPriority w:val="99"/>
    <w:qFormat/>
    <w:rPr>
      <w:rFonts w:cs="宋体"/>
      <w:sz w:val="2"/>
    </w:rPr>
  </w:style>
  <w:style w:type="character" w:customStyle="1" w:styleId="2Char">
    <w:name w:val="正文文本缩进 2 Char"/>
    <w:link w:val="2"/>
    <w:uiPriority w:val="99"/>
    <w:qFormat/>
    <w:rPr>
      <w:rFonts w:cs="宋体"/>
      <w:sz w:val="24"/>
      <w:szCs w:val="24"/>
    </w:rPr>
  </w:style>
  <w:style w:type="character" w:customStyle="1" w:styleId="font11">
    <w:name w:val="font11"/>
    <w:qFormat/>
    <w:rPr>
      <w:rFonts w:ascii="宋体" w:eastAsia="宋体" w:hAnsi="宋体" w:cs="宋体" w:hint="eastAsia"/>
      <w:color w:val="000000"/>
      <w:sz w:val="20"/>
      <w:szCs w:val="20"/>
      <w:u w:val="none"/>
    </w:rPr>
  </w:style>
  <w:style w:type="character" w:customStyle="1" w:styleId="font61">
    <w:name w:val="font61"/>
    <w:qFormat/>
    <w:rPr>
      <w:rFonts w:ascii="Tahoma" w:eastAsia="Tahoma" w:hAnsi="Tahoma" w:cs="Tahoma" w:hint="default"/>
      <w:color w:val="000000"/>
      <w:sz w:val="20"/>
      <w:szCs w:val="20"/>
      <w:u w:val="none"/>
    </w:rPr>
  </w:style>
  <w:style w:type="character" w:customStyle="1" w:styleId="font91">
    <w:name w:val="font91"/>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3" textRotate="1"/>
    <customShpInfo spid="_x0000_s2052" textRotate="1"/>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34</Pages>
  <Words>2680</Words>
  <Characters>15281</Characters>
  <Application>Microsoft Office Word</Application>
  <DocSecurity>0</DocSecurity>
  <Lines>127</Lines>
  <Paragraphs>35</Paragraphs>
  <ScaleCrop>false</ScaleCrop>
  <Company/>
  <LinksUpToDate>false</LinksUpToDate>
  <CharactersWithSpaces>17926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dc:creator>
  <cp:lastModifiedBy>zp</cp:lastModifiedBy>
  <cp:revision>17</cp:revision>
  <cp:lastPrinted>2025-02-12T05:45:00Z</cp:lastPrinted>
  <dcterms:created xsi:type="dcterms:W3CDTF">2021-08-11T07:49:00Z</dcterms:created>
  <dcterms:modified xsi:type="dcterms:W3CDTF">2025-02-19T01:39:00Z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5648cca8875740ab80924724113af612</vt:lpwstr>
  </property>
  <property fmtid="{D5CDD505-2E9C-101B-9397-08002B2CF9AE}" pid="4" name="KSOTemplateDocerSaveRecord">
    <vt:lpwstr>eyJoZGlkIjoiOTQxNmI2NmU2MzVkNjJkYTJmM2U1ZWE0YzBhNjA4ODAiLCJ1c2VySWQiOiIzMDg3MzU5NzAifQ==</vt:lpwstr>
  </property>
</Properties>
</file>